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71"/>
        <w:tblW w:w="10025" w:type="dxa"/>
        <w:tblCellMar>
          <w:left w:w="128" w:type="dxa"/>
        </w:tblCellMar>
        <w:tblLook w:val="04A0" w:firstRow="1" w:lastRow="0" w:firstColumn="1" w:lastColumn="0" w:noHBand="0" w:noVBand="1"/>
      </w:tblPr>
      <w:tblGrid>
        <w:gridCol w:w="4779"/>
        <w:gridCol w:w="5246"/>
      </w:tblGrid>
      <w:tr w:rsidR="001B4478" w:rsidRPr="00B03E65" w:rsidTr="006C7A7F">
        <w:trPr>
          <w:trHeight w:val="4876"/>
        </w:trPr>
        <w:tc>
          <w:tcPr>
            <w:tcW w:w="4779" w:type="dxa"/>
            <w:shd w:val="clear" w:color="auto" w:fill="auto"/>
          </w:tcPr>
          <w:p w:rsidR="004D7515" w:rsidRPr="00B03E65" w:rsidRDefault="004D7515" w:rsidP="001A3776">
            <w:pPr>
              <w:widowControl/>
              <w:tabs>
                <w:tab w:val="left" w:pos="4962"/>
              </w:tabs>
              <w:autoSpaceDE/>
              <w:autoSpaceDN/>
              <w:adjustRightInd/>
              <w:ind w:right="-108" w:firstLine="7"/>
              <w:jc w:val="center"/>
              <w:rPr>
                <w:sz w:val="28"/>
                <w:szCs w:val="28"/>
              </w:rPr>
            </w:pPr>
          </w:p>
        </w:tc>
        <w:tc>
          <w:tcPr>
            <w:tcW w:w="5246" w:type="dxa"/>
            <w:shd w:val="clear" w:color="auto" w:fill="auto"/>
          </w:tcPr>
          <w:p w:rsidR="001B4478" w:rsidRPr="00B03E65" w:rsidRDefault="001B4478" w:rsidP="001B4478">
            <w:pPr>
              <w:widowControl/>
              <w:tabs>
                <w:tab w:val="left" w:pos="4962"/>
              </w:tabs>
              <w:autoSpaceDE/>
              <w:autoSpaceDN/>
              <w:adjustRightInd/>
              <w:ind w:left="1033"/>
              <w:jc w:val="center"/>
              <w:rPr>
                <w:sz w:val="28"/>
                <w:szCs w:val="28"/>
              </w:rPr>
            </w:pPr>
          </w:p>
        </w:tc>
      </w:tr>
    </w:tbl>
    <w:p w:rsidR="001B4478" w:rsidRPr="00B03E65" w:rsidRDefault="001B4478" w:rsidP="001B4478">
      <w:pPr>
        <w:widowControl/>
        <w:autoSpaceDE/>
        <w:autoSpaceDN/>
        <w:adjustRightInd/>
        <w:jc w:val="center"/>
        <w:rPr>
          <w:b/>
          <w:color w:val="FF0000"/>
          <w:sz w:val="28"/>
          <w:szCs w:val="28"/>
        </w:rPr>
      </w:pPr>
    </w:p>
    <w:p w:rsidR="001B4478" w:rsidRPr="00B03E65" w:rsidRDefault="001B4478" w:rsidP="001B4478">
      <w:pPr>
        <w:widowControl/>
        <w:autoSpaceDE/>
        <w:autoSpaceDN/>
        <w:adjustRightInd/>
        <w:jc w:val="center"/>
        <w:rPr>
          <w:b/>
          <w:color w:val="FF0000"/>
          <w:sz w:val="28"/>
          <w:szCs w:val="28"/>
        </w:rPr>
      </w:pPr>
    </w:p>
    <w:p w:rsidR="001B4478" w:rsidRPr="00B03E65" w:rsidRDefault="001B4478" w:rsidP="001B4478">
      <w:pPr>
        <w:widowControl/>
        <w:autoSpaceDE/>
        <w:autoSpaceDN/>
        <w:adjustRightInd/>
        <w:jc w:val="center"/>
        <w:rPr>
          <w:b/>
          <w:color w:val="FF0000"/>
          <w:sz w:val="28"/>
          <w:szCs w:val="28"/>
        </w:rPr>
      </w:pPr>
      <w:r w:rsidRPr="00B03E65">
        <w:rPr>
          <w:noProof/>
          <w:color w:val="FF0000"/>
          <w:sz w:val="28"/>
          <w:szCs w:val="28"/>
        </w:rPr>
        <w:drawing>
          <wp:inline distT="0" distB="0" distL="0" distR="0" wp14:anchorId="69922EC3" wp14:editId="2818D0FF">
            <wp:extent cx="1025525" cy="1073150"/>
            <wp:effectExtent l="0" t="0" r="3175" b="0"/>
            <wp:docPr id="9" name="Рисунок 9" descr="Описание: &amp;Ncy;&amp;ocy;&amp;vcy;&amp;ocy;&amp;scy;&amp;t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amp;Ncy;&amp;ocy;&amp;vcy;&amp;ocy;&amp;scy;&amp;tcy;&amp;icy;"/>
                    <pic:cNvPicPr>
                      <a:picLocks noChangeAspect="1" noChangeArrowheads="1"/>
                    </pic:cNvPicPr>
                  </pic:nvPicPr>
                  <pic:blipFill>
                    <a:blip r:embed="rId9" cstate="print">
                      <a:extLst>
                        <a:ext uri="{28A0092B-C50C-407E-A947-70E740481C1C}">
                          <a14:useLocalDpi xmlns:a14="http://schemas.microsoft.com/office/drawing/2010/main" val="0"/>
                        </a:ext>
                      </a:extLst>
                    </a:blip>
                    <a:srcRect r="11014"/>
                    <a:stretch>
                      <a:fillRect/>
                    </a:stretch>
                  </pic:blipFill>
                  <pic:spPr bwMode="auto">
                    <a:xfrm>
                      <a:off x="0" y="0"/>
                      <a:ext cx="1025525" cy="1073150"/>
                    </a:xfrm>
                    <a:prstGeom prst="rect">
                      <a:avLst/>
                    </a:prstGeom>
                    <a:noFill/>
                    <a:ln>
                      <a:noFill/>
                    </a:ln>
                  </pic:spPr>
                </pic:pic>
              </a:graphicData>
            </a:graphic>
          </wp:inline>
        </w:drawing>
      </w:r>
    </w:p>
    <w:p w:rsidR="001B4478" w:rsidRPr="00B03E65" w:rsidRDefault="001B4478" w:rsidP="001B4478">
      <w:pPr>
        <w:widowControl/>
        <w:autoSpaceDE/>
        <w:autoSpaceDN/>
        <w:adjustRightInd/>
        <w:jc w:val="center"/>
        <w:rPr>
          <w:b/>
          <w:sz w:val="28"/>
          <w:szCs w:val="28"/>
        </w:rPr>
      </w:pPr>
    </w:p>
    <w:p w:rsidR="001B4478" w:rsidRPr="00B03E65" w:rsidRDefault="00C819D8" w:rsidP="001B4478">
      <w:pPr>
        <w:widowControl/>
        <w:autoSpaceDE/>
        <w:autoSpaceDN/>
        <w:adjustRightInd/>
        <w:jc w:val="center"/>
        <w:rPr>
          <w:rFonts w:eastAsia="Arial Unicode MS"/>
          <w:b/>
          <w:sz w:val="28"/>
          <w:szCs w:val="28"/>
        </w:rPr>
      </w:pPr>
      <w:r w:rsidRPr="00B03E65">
        <w:rPr>
          <w:rFonts w:eastAsia="Arial Unicode MS"/>
          <w:b/>
          <w:sz w:val="28"/>
          <w:szCs w:val="28"/>
        </w:rPr>
        <w:t>СРЕДНЕ</w:t>
      </w:r>
      <w:r w:rsidR="001B4478" w:rsidRPr="00B03E65">
        <w:rPr>
          <w:rFonts w:eastAsia="Arial Unicode MS"/>
          <w:b/>
          <w:sz w:val="28"/>
          <w:szCs w:val="28"/>
        </w:rPr>
        <w:t>СРОЧНЫЙ ПРОГНОЗ</w:t>
      </w:r>
    </w:p>
    <w:p w:rsidR="001B4478" w:rsidRPr="00B03E65" w:rsidRDefault="001B4478" w:rsidP="001B4478">
      <w:pPr>
        <w:widowControl/>
        <w:autoSpaceDE/>
        <w:autoSpaceDN/>
        <w:adjustRightInd/>
        <w:jc w:val="center"/>
        <w:rPr>
          <w:rFonts w:eastAsia="Arial Unicode MS"/>
          <w:sz w:val="28"/>
          <w:szCs w:val="28"/>
        </w:rPr>
      </w:pPr>
      <w:r w:rsidRPr="00B03E65">
        <w:rPr>
          <w:rFonts w:eastAsia="Arial Unicode MS"/>
          <w:sz w:val="28"/>
          <w:szCs w:val="28"/>
        </w:rPr>
        <w:t xml:space="preserve">возникновения и развития чрезвычайных ситуаций </w:t>
      </w:r>
    </w:p>
    <w:p w:rsidR="001B4478" w:rsidRPr="00B03E65" w:rsidRDefault="00C819D8" w:rsidP="001B4478">
      <w:pPr>
        <w:widowControl/>
        <w:autoSpaceDE/>
        <w:autoSpaceDN/>
        <w:adjustRightInd/>
        <w:jc w:val="center"/>
        <w:rPr>
          <w:b/>
          <w:sz w:val="28"/>
          <w:szCs w:val="28"/>
        </w:rPr>
      </w:pPr>
      <w:r w:rsidRPr="00B03E65">
        <w:rPr>
          <w:rFonts w:eastAsia="Arial Unicode MS"/>
          <w:sz w:val="28"/>
          <w:szCs w:val="28"/>
        </w:rPr>
        <w:t>природного и техногенного характера</w:t>
      </w:r>
    </w:p>
    <w:p w:rsidR="00D33621" w:rsidRPr="00B03E65" w:rsidRDefault="00A24225" w:rsidP="00D33621">
      <w:pPr>
        <w:widowControl/>
        <w:autoSpaceDE/>
        <w:autoSpaceDN/>
        <w:adjustRightInd/>
        <w:jc w:val="center"/>
        <w:rPr>
          <w:rFonts w:eastAsia="Arial Unicode MS"/>
          <w:sz w:val="28"/>
          <w:szCs w:val="28"/>
        </w:rPr>
      </w:pPr>
      <w:r w:rsidRPr="00B03E65">
        <w:rPr>
          <w:rFonts w:eastAsia="Arial Unicode MS"/>
          <w:sz w:val="28"/>
          <w:szCs w:val="28"/>
        </w:rPr>
        <w:t>на территории Хабаровского края</w:t>
      </w:r>
    </w:p>
    <w:p w:rsidR="001B4478" w:rsidRPr="00B03E65" w:rsidRDefault="00C819D8" w:rsidP="00D33621">
      <w:pPr>
        <w:widowControl/>
        <w:autoSpaceDE/>
        <w:autoSpaceDN/>
        <w:adjustRightInd/>
        <w:jc w:val="center"/>
        <w:rPr>
          <w:rFonts w:eastAsia="Arial Unicode MS"/>
          <w:sz w:val="28"/>
          <w:szCs w:val="28"/>
        </w:rPr>
      </w:pPr>
      <w:r w:rsidRPr="00B03E65">
        <w:rPr>
          <w:rFonts w:eastAsia="Arial Unicode MS"/>
          <w:b/>
          <w:sz w:val="28"/>
          <w:szCs w:val="28"/>
        </w:rPr>
        <w:t>на</w:t>
      </w:r>
      <w:r w:rsidR="003C7FAC" w:rsidRPr="00B03E65">
        <w:rPr>
          <w:rFonts w:eastAsia="Arial Unicode MS"/>
          <w:b/>
          <w:sz w:val="28"/>
          <w:szCs w:val="28"/>
        </w:rPr>
        <w:t xml:space="preserve"> </w:t>
      </w:r>
      <w:r w:rsidR="00793BBA" w:rsidRPr="00B03E65">
        <w:rPr>
          <w:rFonts w:eastAsia="Arial Unicode MS"/>
          <w:b/>
          <w:sz w:val="28"/>
          <w:szCs w:val="28"/>
        </w:rPr>
        <w:t>май</w:t>
      </w:r>
      <w:r w:rsidR="00A330BD" w:rsidRPr="00B03E65">
        <w:rPr>
          <w:rFonts w:eastAsia="Arial Unicode MS"/>
          <w:b/>
          <w:sz w:val="28"/>
          <w:szCs w:val="28"/>
        </w:rPr>
        <w:t xml:space="preserve"> 202</w:t>
      </w:r>
      <w:r w:rsidR="00A85FB4" w:rsidRPr="00B03E65">
        <w:rPr>
          <w:rFonts w:eastAsia="Arial Unicode MS"/>
          <w:b/>
          <w:sz w:val="28"/>
          <w:szCs w:val="28"/>
        </w:rPr>
        <w:t>5</w:t>
      </w:r>
      <w:r w:rsidR="001B4478" w:rsidRPr="00B03E65">
        <w:rPr>
          <w:rFonts w:eastAsia="Arial Unicode MS"/>
          <w:b/>
          <w:sz w:val="28"/>
          <w:szCs w:val="28"/>
        </w:rPr>
        <w:t xml:space="preserve"> года</w:t>
      </w:r>
    </w:p>
    <w:p w:rsidR="001B4478" w:rsidRPr="00B03E65" w:rsidRDefault="001B4478" w:rsidP="001B4478">
      <w:pPr>
        <w:widowControl/>
        <w:autoSpaceDE/>
        <w:autoSpaceDN/>
        <w:adjustRightInd/>
        <w:jc w:val="center"/>
        <w:rPr>
          <w:rFonts w:eastAsia="Arial Unicode MS"/>
          <w:sz w:val="28"/>
          <w:szCs w:val="28"/>
        </w:rPr>
      </w:pPr>
    </w:p>
    <w:p w:rsidR="00C819D8" w:rsidRPr="00B03E65" w:rsidRDefault="00C819D8" w:rsidP="001B4478">
      <w:pPr>
        <w:widowControl/>
        <w:tabs>
          <w:tab w:val="left" w:pos="1276"/>
        </w:tabs>
        <w:autoSpaceDE/>
        <w:autoSpaceDN/>
        <w:adjustRightInd/>
        <w:jc w:val="center"/>
        <w:rPr>
          <w:i/>
          <w:color w:val="FF0000"/>
          <w:sz w:val="28"/>
          <w:szCs w:val="28"/>
        </w:rPr>
      </w:pPr>
    </w:p>
    <w:p w:rsidR="00C819D8" w:rsidRPr="00B03E65" w:rsidRDefault="00C819D8" w:rsidP="001B4478">
      <w:pPr>
        <w:widowControl/>
        <w:tabs>
          <w:tab w:val="left" w:pos="1276"/>
        </w:tabs>
        <w:autoSpaceDE/>
        <w:autoSpaceDN/>
        <w:adjustRightInd/>
        <w:jc w:val="center"/>
        <w:rPr>
          <w:i/>
          <w:sz w:val="28"/>
          <w:szCs w:val="28"/>
        </w:rPr>
      </w:pPr>
    </w:p>
    <w:p w:rsidR="00064720" w:rsidRPr="00B03E65" w:rsidRDefault="001B4478" w:rsidP="00A857B2">
      <w:pPr>
        <w:widowControl/>
        <w:autoSpaceDE/>
        <w:autoSpaceDN/>
        <w:adjustRightInd/>
        <w:spacing w:after="200" w:line="276" w:lineRule="auto"/>
        <w:rPr>
          <w:color w:val="FF0000"/>
          <w:sz w:val="28"/>
          <w:szCs w:val="28"/>
        </w:rPr>
      </w:pPr>
      <w:r w:rsidRPr="00B03E65">
        <w:rPr>
          <w:color w:val="FF0000"/>
          <w:sz w:val="28"/>
          <w:szCs w:val="28"/>
        </w:rPr>
        <w:br w:type="page"/>
      </w:r>
    </w:p>
    <w:p w:rsidR="00064720" w:rsidRPr="00B03E65" w:rsidRDefault="00B667FA" w:rsidP="001F15A7">
      <w:pPr>
        <w:widowControl/>
        <w:shd w:val="clear" w:color="auto" w:fill="FFFFFF"/>
        <w:tabs>
          <w:tab w:val="left" w:pos="0"/>
          <w:tab w:val="num" w:pos="1260"/>
        </w:tabs>
        <w:autoSpaceDE/>
        <w:autoSpaceDN/>
        <w:adjustRightInd/>
        <w:ind w:right="-1"/>
        <w:jc w:val="center"/>
        <w:rPr>
          <w:b/>
          <w:bCs/>
          <w:sz w:val="28"/>
          <w:szCs w:val="28"/>
          <w:u w:val="single"/>
        </w:rPr>
      </w:pPr>
      <w:r w:rsidRPr="00B03E65">
        <w:rPr>
          <w:b/>
          <w:bCs/>
          <w:sz w:val="28"/>
          <w:szCs w:val="28"/>
          <w:u w:val="single"/>
        </w:rPr>
        <w:lastRenderedPageBreak/>
        <w:t>1.</w:t>
      </w:r>
      <w:r w:rsidR="000271A2" w:rsidRPr="00B03E65">
        <w:rPr>
          <w:b/>
          <w:bCs/>
          <w:sz w:val="28"/>
          <w:szCs w:val="28"/>
          <w:u w:val="single"/>
        </w:rPr>
        <w:t xml:space="preserve"> С</w:t>
      </w:r>
      <w:r w:rsidR="00064720" w:rsidRPr="00B03E65">
        <w:rPr>
          <w:b/>
          <w:bCs/>
          <w:sz w:val="28"/>
          <w:szCs w:val="28"/>
          <w:u w:val="single"/>
        </w:rPr>
        <w:t xml:space="preserve">ИНОПТИЧЕСКАЯ ОБСТАНОВКА НА </w:t>
      </w:r>
      <w:r w:rsidR="00793BBA" w:rsidRPr="00B03E65">
        <w:rPr>
          <w:b/>
          <w:bCs/>
          <w:sz w:val="28"/>
          <w:szCs w:val="28"/>
          <w:u w:val="single"/>
        </w:rPr>
        <w:t>МАЙ</w:t>
      </w:r>
      <w:r w:rsidR="000E0CAD" w:rsidRPr="00B03E65">
        <w:rPr>
          <w:b/>
          <w:bCs/>
          <w:sz w:val="28"/>
          <w:szCs w:val="28"/>
          <w:u w:val="single"/>
        </w:rPr>
        <w:t xml:space="preserve"> 20</w:t>
      </w:r>
      <w:r w:rsidR="002D0513" w:rsidRPr="00B03E65">
        <w:rPr>
          <w:b/>
          <w:bCs/>
          <w:sz w:val="28"/>
          <w:szCs w:val="28"/>
          <w:u w:val="single"/>
        </w:rPr>
        <w:t>2</w:t>
      </w:r>
      <w:r w:rsidR="00A85FB4" w:rsidRPr="00B03E65">
        <w:rPr>
          <w:b/>
          <w:bCs/>
          <w:sz w:val="28"/>
          <w:szCs w:val="28"/>
          <w:u w:val="single"/>
        </w:rPr>
        <w:t>5</w:t>
      </w:r>
      <w:r w:rsidR="00064720" w:rsidRPr="00B03E65">
        <w:rPr>
          <w:b/>
          <w:bCs/>
          <w:sz w:val="28"/>
          <w:szCs w:val="28"/>
          <w:u w:val="single"/>
        </w:rPr>
        <w:t xml:space="preserve"> ГОДА</w:t>
      </w:r>
    </w:p>
    <w:p w:rsidR="00994178" w:rsidRPr="00B03E65" w:rsidRDefault="00994178" w:rsidP="006A2F56">
      <w:pPr>
        <w:widowControl/>
        <w:shd w:val="clear" w:color="auto" w:fill="FFFFFF"/>
        <w:tabs>
          <w:tab w:val="left" w:pos="0"/>
        </w:tabs>
        <w:autoSpaceDE/>
        <w:autoSpaceDN/>
        <w:adjustRightInd/>
        <w:ind w:right="-1"/>
        <w:jc w:val="both"/>
        <w:rPr>
          <w:b/>
          <w:bCs/>
          <w:sz w:val="28"/>
          <w:szCs w:val="28"/>
          <w:u w:val="single"/>
        </w:rPr>
      </w:pPr>
    </w:p>
    <w:p w:rsidR="002B45F6" w:rsidRPr="00B03E65" w:rsidRDefault="00610196" w:rsidP="00C479C3">
      <w:pPr>
        <w:widowControl/>
        <w:autoSpaceDE/>
        <w:autoSpaceDN/>
        <w:adjustRightInd/>
        <w:ind w:right="-1"/>
        <w:jc w:val="center"/>
        <w:rPr>
          <w:b/>
          <w:bCs/>
          <w:sz w:val="28"/>
          <w:szCs w:val="28"/>
        </w:rPr>
      </w:pPr>
      <w:r w:rsidRPr="00B03E65">
        <w:rPr>
          <w:b/>
          <w:bCs/>
          <w:sz w:val="28"/>
          <w:szCs w:val="28"/>
        </w:rPr>
        <w:t>По южным районам края</w:t>
      </w:r>
    </w:p>
    <w:p w:rsidR="00FB068C" w:rsidRPr="00B03E65" w:rsidRDefault="00FB068C" w:rsidP="001F15A7">
      <w:pPr>
        <w:widowControl/>
        <w:autoSpaceDE/>
        <w:autoSpaceDN/>
        <w:adjustRightInd/>
        <w:ind w:right="-1"/>
        <w:jc w:val="center"/>
        <w:rPr>
          <w:b/>
          <w:bCs/>
          <w:sz w:val="28"/>
          <w:szCs w:val="28"/>
        </w:rPr>
      </w:pPr>
    </w:p>
    <w:p w:rsidR="00793BBA" w:rsidRPr="00B03E65" w:rsidRDefault="00793BBA" w:rsidP="00793BBA">
      <w:pPr>
        <w:widowControl/>
        <w:autoSpaceDE/>
        <w:autoSpaceDN/>
        <w:adjustRightInd/>
        <w:ind w:firstLine="709"/>
        <w:jc w:val="both"/>
        <w:rPr>
          <w:sz w:val="28"/>
          <w:szCs w:val="28"/>
        </w:rPr>
      </w:pPr>
      <w:r w:rsidRPr="00B03E65">
        <w:rPr>
          <w:sz w:val="28"/>
          <w:szCs w:val="28"/>
        </w:rPr>
        <w:t xml:space="preserve">Средняя месячная температура воздуха ожидается от </w:t>
      </w:r>
      <w:r w:rsidR="003908EC" w:rsidRPr="00B03E65">
        <w:rPr>
          <w:sz w:val="28"/>
          <w:szCs w:val="28"/>
        </w:rPr>
        <w:t>+</w:t>
      </w:r>
      <w:r w:rsidRPr="00B03E65">
        <w:rPr>
          <w:sz w:val="28"/>
          <w:szCs w:val="28"/>
        </w:rPr>
        <w:t xml:space="preserve">10 до </w:t>
      </w:r>
      <w:r w:rsidR="003908EC" w:rsidRPr="00B03E65">
        <w:rPr>
          <w:sz w:val="28"/>
          <w:szCs w:val="28"/>
        </w:rPr>
        <w:t>+</w:t>
      </w:r>
      <w:r w:rsidRPr="00B03E65">
        <w:rPr>
          <w:sz w:val="28"/>
          <w:szCs w:val="28"/>
        </w:rPr>
        <w:t>13</w:t>
      </w:r>
      <w:proofErr w:type="gramStart"/>
      <w:r w:rsidRPr="00B03E65">
        <w:rPr>
          <w:sz w:val="28"/>
          <w:szCs w:val="28"/>
        </w:rPr>
        <w:t>ºС</w:t>
      </w:r>
      <w:proofErr w:type="gramEnd"/>
      <w:r w:rsidRPr="00B03E65">
        <w:rPr>
          <w:sz w:val="28"/>
          <w:szCs w:val="28"/>
        </w:rPr>
        <w:t>, что около средних многолетних значений.</w:t>
      </w:r>
    </w:p>
    <w:p w:rsidR="00793BBA" w:rsidRPr="00B03E65" w:rsidRDefault="00793BBA" w:rsidP="00793BBA">
      <w:pPr>
        <w:widowControl/>
        <w:autoSpaceDE/>
        <w:autoSpaceDN/>
        <w:adjustRightInd/>
        <w:ind w:firstLine="709"/>
        <w:jc w:val="both"/>
        <w:rPr>
          <w:sz w:val="28"/>
          <w:szCs w:val="28"/>
        </w:rPr>
      </w:pPr>
      <w:r w:rsidRPr="00B03E65">
        <w:rPr>
          <w:sz w:val="28"/>
          <w:szCs w:val="28"/>
        </w:rPr>
        <w:t xml:space="preserve">Преобладающая температура ночью </w:t>
      </w:r>
      <w:r w:rsidR="00970785">
        <w:rPr>
          <w:sz w:val="28"/>
          <w:szCs w:val="28"/>
        </w:rPr>
        <w:t xml:space="preserve">от </w:t>
      </w:r>
      <w:r w:rsidRPr="00B03E65">
        <w:rPr>
          <w:sz w:val="28"/>
          <w:szCs w:val="28"/>
        </w:rPr>
        <w:t>0</w:t>
      </w:r>
      <w:proofErr w:type="gramStart"/>
      <w:r w:rsidR="00901223" w:rsidRPr="00B03E65">
        <w:rPr>
          <w:sz w:val="28"/>
          <w:szCs w:val="28"/>
        </w:rPr>
        <w:t>ºС</w:t>
      </w:r>
      <w:proofErr w:type="gramEnd"/>
      <w:r w:rsidR="00970785">
        <w:rPr>
          <w:sz w:val="28"/>
          <w:szCs w:val="28"/>
        </w:rPr>
        <w:t xml:space="preserve"> до</w:t>
      </w:r>
      <w:r w:rsidR="00901223" w:rsidRPr="00B03E65">
        <w:rPr>
          <w:sz w:val="28"/>
          <w:szCs w:val="28"/>
        </w:rPr>
        <w:t xml:space="preserve"> </w:t>
      </w:r>
      <w:r w:rsidRPr="00B03E65">
        <w:rPr>
          <w:sz w:val="28"/>
          <w:szCs w:val="28"/>
        </w:rPr>
        <w:t>+</w:t>
      </w:r>
      <w:r w:rsidR="00901223" w:rsidRPr="00B03E65">
        <w:rPr>
          <w:sz w:val="28"/>
          <w:szCs w:val="28"/>
        </w:rPr>
        <w:t>7ºС, во второй декаде повышение</w:t>
      </w:r>
      <w:r w:rsidR="00970785">
        <w:rPr>
          <w:sz w:val="28"/>
          <w:szCs w:val="28"/>
        </w:rPr>
        <w:t xml:space="preserve"> </w:t>
      </w:r>
      <w:r w:rsidRPr="00B03E65">
        <w:rPr>
          <w:sz w:val="28"/>
          <w:szCs w:val="28"/>
        </w:rPr>
        <w:t xml:space="preserve">до </w:t>
      </w:r>
      <w:r w:rsidR="00901223" w:rsidRPr="00B03E65">
        <w:rPr>
          <w:sz w:val="28"/>
          <w:szCs w:val="28"/>
        </w:rPr>
        <w:t>+</w:t>
      </w:r>
      <w:r w:rsidRPr="00B03E65">
        <w:rPr>
          <w:sz w:val="28"/>
          <w:szCs w:val="28"/>
        </w:rPr>
        <w:t xml:space="preserve">8-15ºС, днем в первой половине месяца </w:t>
      </w:r>
      <w:r w:rsidR="00901223" w:rsidRPr="00B03E65">
        <w:rPr>
          <w:sz w:val="28"/>
          <w:szCs w:val="28"/>
        </w:rPr>
        <w:t>+</w:t>
      </w:r>
      <w:r w:rsidRPr="00B03E65">
        <w:rPr>
          <w:sz w:val="28"/>
          <w:szCs w:val="28"/>
        </w:rPr>
        <w:t xml:space="preserve">10-17ºС, во второй – начале третьей декад повышение до </w:t>
      </w:r>
      <w:r w:rsidR="00901223" w:rsidRPr="00B03E65">
        <w:rPr>
          <w:sz w:val="28"/>
          <w:szCs w:val="28"/>
        </w:rPr>
        <w:t>+</w:t>
      </w:r>
      <w:r w:rsidRPr="00B03E65">
        <w:rPr>
          <w:sz w:val="28"/>
          <w:szCs w:val="28"/>
        </w:rPr>
        <w:t xml:space="preserve">23-30ºС, в дальнейшем понижение до </w:t>
      </w:r>
      <w:r w:rsidR="00901223" w:rsidRPr="00B03E65">
        <w:rPr>
          <w:sz w:val="28"/>
          <w:szCs w:val="28"/>
        </w:rPr>
        <w:t>+</w:t>
      </w:r>
      <w:r w:rsidRPr="00B03E65">
        <w:rPr>
          <w:sz w:val="28"/>
          <w:szCs w:val="28"/>
        </w:rPr>
        <w:t xml:space="preserve">15-22ºС.  </w:t>
      </w:r>
    </w:p>
    <w:p w:rsidR="003C7FAC" w:rsidRPr="00B03E65" w:rsidRDefault="00793BBA" w:rsidP="00793BBA">
      <w:pPr>
        <w:widowControl/>
        <w:autoSpaceDE/>
        <w:autoSpaceDN/>
        <w:adjustRightInd/>
        <w:ind w:firstLine="709"/>
        <w:jc w:val="both"/>
        <w:rPr>
          <w:sz w:val="28"/>
          <w:szCs w:val="28"/>
        </w:rPr>
      </w:pPr>
      <w:r w:rsidRPr="00B03E65">
        <w:rPr>
          <w:sz w:val="28"/>
          <w:szCs w:val="28"/>
        </w:rPr>
        <w:t>Месячное количество осадков предполагается больше среднего многолетнего количества, 70-110 мм. Дожди и ливни с грозами временами пройдут в течение месяца.</w:t>
      </w:r>
    </w:p>
    <w:p w:rsidR="003C7FAC" w:rsidRPr="00B03E65" w:rsidRDefault="003C7FAC" w:rsidP="003C7FAC">
      <w:pPr>
        <w:widowControl/>
        <w:autoSpaceDE/>
        <w:autoSpaceDN/>
        <w:adjustRightInd/>
        <w:jc w:val="center"/>
        <w:rPr>
          <w:sz w:val="28"/>
          <w:szCs w:val="28"/>
        </w:rPr>
      </w:pPr>
    </w:p>
    <w:p w:rsidR="002B45F6" w:rsidRPr="00B03E65" w:rsidRDefault="00610196" w:rsidP="003C7FAC">
      <w:pPr>
        <w:widowControl/>
        <w:autoSpaceDE/>
        <w:autoSpaceDN/>
        <w:adjustRightInd/>
        <w:jc w:val="center"/>
        <w:rPr>
          <w:b/>
          <w:bCs/>
          <w:sz w:val="28"/>
          <w:szCs w:val="28"/>
        </w:rPr>
      </w:pPr>
      <w:r w:rsidRPr="00B03E65">
        <w:rPr>
          <w:b/>
          <w:bCs/>
          <w:sz w:val="28"/>
          <w:szCs w:val="28"/>
        </w:rPr>
        <w:t>П</w:t>
      </w:r>
      <w:r w:rsidR="00064720" w:rsidRPr="00B03E65">
        <w:rPr>
          <w:b/>
          <w:bCs/>
          <w:sz w:val="28"/>
          <w:szCs w:val="28"/>
        </w:rPr>
        <w:t>о центральным районам края</w:t>
      </w:r>
    </w:p>
    <w:p w:rsidR="00FB068C" w:rsidRPr="00B03E65" w:rsidRDefault="00FB068C" w:rsidP="00C479C3">
      <w:pPr>
        <w:widowControl/>
        <w:autoSpaceDE/>
        <w:autoSpaceDN/>
        <w:adjustRightInd/>
        <w:ind w:firstLine="709"/>
        <w:jc w:val="both"/>
        <w:rPr>
          <w:b/>
          <w:bCs/>
          <w:sz w:val="28"/>
          <w:szCs w:val="28"/>
        </w:rPr>
      </w:pPr>
    </w:p>
    <w:p w:rsidR="00793BBA" w:rsidRPr="00B03E65" w:rsidRDefault="00793BBA" w:rsidP="00793BBA">
      <w:pPr>
        <w:widowControl/>
        <w:autoSpaceDE/>
        <w:autoSpaceDN/>
        <w:adjustRightInd/>
        <w:ind w:firstLine="708"/>
        <w:jc w:val="both"/>
        <w:rPr>
          <w:sz w:val="28"/>
          <w:szCs w:val="28"/>
        </w:rPr>
      </w:pPr>
      <w:r w:rsidRPr="00B03E65">
        <w:rPr>
          <w:sz w:val="28"/>
          <w:szCs w:val="28"/>
        </w:rPr>
        <w:t xml:space="preserve">Средняя месячная температура воздуха ожидается от </w:t>
      </w:r>
      <w:r w:rsidR="00901223" w:rsidRPr="00B03E65">
        <w:rPr>
          <w:sz w:val="28"/>
          <w:szCs w:val="28"/>
        </w:rPr>
        <w:t>+</w:t>
      </w:r>
      <w:r w:rsidRPr="00B03E65">
        <w:rPr>
          <w:sz w:val="28"/>
          <w:szCs w:val="28"/>
        </w:rPr>
        <w:t xml:space="preserve">9 до </w:t>
      </w:r>
      <w:r w:rsidR="00901223" w:rsidRPr="00B03E65">
        <w:rPr>
          <w:sz w:val="28"/>
          <w:szCs w:val="28"/>
        </w:rPr>
        <w:t>+</w:t>
      </w:r>
      <w:r w:rsidRPr="00B03E65">
        <w:rPr>
          <w:sz w:val="28"/>
          <w:szCs w:val="28"/>
        </w:rPr>
        <w:t>12</w:t>
      </w:r>
      <w:proofErr w:type="gramStart"/>
      <w:r w:rsidRPr="00B03E65">
        <w:rPr>
          <w:sz w:val="28"/>
          <w:szCs w:val="28"/>
        </w:rPr>
        <w:t>ºС</w:t>
      </w:r>
      <w:proofErr w:type="gramEnd"/>
      <w:r w:rsidRPr="00B03E65">
        <w:rPr>
          <w:sz w:val="28"/>
          <w:szCs w:val="28"/>
        </w:rPr>
        <w:t xml:space="preserve">, на побережье </w:t>
      </w:r>
      <w:r w:rsidR="00901223" w:rsidRPr="00B03E65">
        <w:rPr>
          <w:sz w:val="28"/>
          <w:szCs w:val="28"/>
        </w:rPr>
        <w:t>+</w:t>
      </w:r>
      <w:r w:rsidRPr="00B03E65">
        <w:rPr>
          <w:sz w:val="28"/>
          <w:szCs w:val="28"/>
        </w:rPr>
        <w:t xml:space="preserve">5-7ºС, что около средних многолетних значений. </w:t>
      </w:r>
    </w:p>
    <w:p w:rsidR="00793BBA" w:rsidRPr="00B03E65" w:rsidRDefault="00793BBA" w:rsidP="00793BBA">
      <w:pPr>
        <w:widowControl/>
        <w:autoSpaceDE/>
        <w:autoSpaceDN/>
        <w:adjustRightInd/>
        <w:ind w:firstLine="708"/>
        <w:jc w:val="both"/>
        <w:rPr>
          <w:sz w:val="28"/>
          <w:szCs w:val="28"/>
        </w:rPr>
      </w:pPr>
      <w:r w:rsidRPr="00B03E65">
        <w:rPr>
          <w:sz w:val="28"/>
          <w:szCs w:val="28"/>
        </w:rPr>
        <w:t>Преобладающая температура ночью в первой половине месяца</w:t>
      </w:r>
      <w:r w:rsidR="00970785">
        <w:rPr>
          <w:sz w:val="28"/>
          <w:szCs w:val="28"/>
        </w:rPr>
        <w:br/>
        <w:t>от</w:t>
      </w:r>
      <w:r w:rsidRPr="00B03E65">
        <w:rPr>
          <w:sz w:val="28"/>
          <w:szCs w:val="28"/>
        </w:rPr>
        <w:t xml:space="preserve"> 0</w:t>
      </w:r>
      <w:proofErr w:type="gramStart"/>
      <w:r w:rsidR="00901223" w:rsidRPr="00B03E65">
        <w:rPr>
          <w:sz w:val="28"/>
          <w:szCs w:val="28"/>
        </w:rPr>
        <w:t>ºС</w:t>
      </w:r>
      <w:proofErr w:type="gramEnd"/>
      <w:r w:rsidR="00970785">
        <w:rPr>
          <w:sz w:val="28"/>
          <w:szCs w:val="28"/>
        </w:rPr>
        <w:t xml:space="preserve"> до</w:t>
      </w:r>
      <w:r w:rsidR="00901223" w:rsidRPr="00B03E65">
        <w:rPr>
          <w:sz w:val="28"/>
          <w:szCs w:val="28"/>
        </w:rPr>
        <w:t xml:space="preserve"> </w:t>
      </w:r>
      <w:r w:rsidRPr="00B03E65">
        <w:rPr>
          <w:sz w:val="28"/>
          <w:szCs w:val="28"/>
        </w:rPr>
        <w:t xml:space="preserve">+5ºС, во второй половине </w:t>
      </w:r>
      <w:r w:rsidR="00901223" w:rsidRPr="00B03E65">
        <w:rPr>
          <w:sz w:val="28"/>
          <w:szCs w:val="28"/>
        </w:rPr>
        <w:t>+</w:t>
      </w:r>
      <w:r w:rsidRPr="00B03E65">
        <w:rPr>
          <w:sz w:val="28"/>
          <w:szCs w:val="28"/>
        </w:rPr>
        <w:t xml:space="preserve">5-10ºС, днем в первой декаде </w:t>
      </w:r>
      <w:r w:rsidR="00901223" w:rsidRPr="00B03E65">
        <w:rPr>
          <w:sz w:val="28"/>
          <w:szCs w:val="28"/>
        </w:rPr>
        <w:t>+</w:t>
      </w:r>
      <w:r w:rsidRPr="00B03E65">
        <w:rPr>
          <w:sz w:val="28"/>
          <w:szCs w:val="28"/>
        </w:rPr>
        <w:t xml:space="preserve">8-15ºС, в конце декады понижение до </w:t>
      </w:r>
      <w:r w:rsidR="00901223" w:rsidRPr="00B03E65">
        <w:rPr>
          <w:sz w:val="28"/>
          <w:szCs w:val="28"/>
        </w:rPr>
        <w:t>+</w:t>
      </w:r>
      <w:r w:rsidRPr="00B03E65">
        <w:rPr>
          <w:sz w:val="28"/>
          <w:szCs w:val="28"/>
        </w:rPr>
        <w:t xml:space="preserve">5-10ºС, во второй декаде с волной тепла повышение температуры до </w:t>
      </w:r>
      <w:r w:rsidR="00901223" w:rsidRPr="00B03E65">
        <w:rPr>
          <w:sz w:val="28"/>
          <w:szCs w:val="28"/>
        </w:rPr>
        <w:t>+</w:t>
      </w:r>
      <w:r w:rsidRPr="00B03E65">
        <w:rPr>
          <w:sz w:val="28"/>
          <w:szCs w:val="28"/>
        </w:rPr>
        <w:t xml:space="preserve">18-25ºС к концу декады, в начале третьей декады </w:t>
      </w:r>
      <w:r w:rsidR="00901223" w:rsidRPr="00B03E65">
        <w:rPr>
          <w:sz w:val="28"/>
          <w:szCs w:val="28"/>
        </w:rPr>
        <w:t>+</w:t>
      </w:r>
      <w:r w:rsidRPr="00B03E65">
        <w:rPr>
          <w:sz w:val="28"/>
          <w:szCs w:val="28"/>
        </w:rPr>
        <w:t xml:space="preserve">25-30ºС с резким последующим понижением до </w:t>
      </w:r>
      <w:r w:rsidR="00901223" w:rsidRPr="00B03E65">
        <w:rPr>
          <w:sz w:val="28"/>
          <w:szCs w:val="28"/>
        </w:rPr>
        <w:t>+</w:t>
      </w:r>
      <w:r w:rsidRPr="00B03E65">
        <w:rPr>
          <w:sz w:val="28"/>
          <w:szCs w:val="28"/>
        </w:rPr>
        <w:t xml:space="preserve">10-17ºС, в конце месяца повышение до </w:t>
      </w:r>
      <w:r w:rsidR="00901223" w:rsidRPr="00B03E65">
        <w:rPr>
          <w:sz w:val="28"/>
          <w:szCs w:val="28"/>
        </w:rPr>
        <w:t>+</w:t>
      </w:r>
      <w:r w:rsidRPr="00B03E65">
        <w:rPr>
          <w:sz w:val="28"/>
          <w:szCs w:val="28"/>
        </w:rPr>
        <w:t xml:space="preserve">18-25ºС. На побережье ночью </w:t>
      </w:r>
      <w:r w:rsidR="00970785">
        <w:rPr>
          <w:sz w:val="28"/>
          <w:szCs w:val="28"/>
        </w:rPr>
        <w:t xml:space="preserve">от </w:t>
      </w:r>
      <w:r w:rsidRPr="00B03E65">
        <w:rPr>
          <w:sz w:val="28"/>
          <w:szCs w:val="28"/>
        </w:rPr>
        <w:t>0</w:t>
      </w:r>
      <w:r w:rsidR="00901223" w:rsidRPr="00B03E65">
        <w:rPr>
          <w:sz w:val="28"/>
          <w:szCs w:val="28"/>
        </w:rPr>
        <w:t>ºС</w:t>
      </w:r>
      <w:r w:rsidR="00970785">
        <w:rPr>
          <w:sz w:val="28"/>
          <w:szCs w:val="28"/>
        </w:rPr>
        <w:t xml:space="preserve"> до</w:t>
      </w:r>
      <w:r w:rsidR="00901223" w:rsidRPr="00B03E65">
        <w:rPr>
          <w:sz w:val="28"/>
          <w:szCs w:val="28"/>
        </w:rPr>
        <w:t xml:space="preserve"> </w:t>
      </w:r>
      <w:r w:rsidRPr="00B03E65">
        <w:rPr>
          <w:sz w:val="28"/>
          <w:szCs w:val="28"/>
        </w:rPr>
        <w:t xml:space="preserve">+7ºС, днем в первой декаде </w:t>
      </w:r>
      <w:r w:rsidR="00901223" w:rsidRPr="00B03E65">
        <w:rPr>
          <w:sz w:val="28"/>
          <w:szCs w:val="28"/>
        </w:rPr>
        <w:t>+</w:t>
      </w:r>
      <w:r w:rsidRPr="00B03E65">
        <w:rPr>
          <w:sz w:val="28"/>
          <w:szCs w:val="28"/>
        </w:rPr>
        <w:t xml:space="preserve">6-13ºС, во второй повышение до </w:t>
      </w:r>
      <w:r w:rsidR="00901223" w:rsidRPr="00B03E65">
        <w:rPr>
          <w:sz w:val="28"/>
          <w:szCs w:val="28"/>
        </w:rPr>
        <w:t>+</w:t>
      </w:r>
      <w:r w:rsidRPr="00B03E65">
        <w:rPr>
          <w:sz w:val="28"/>
          <w:szCs w:val="28"/>
        </w:rPr>
        <w:t>18-25º</w:t>
      </w:r>
      <w:proofErr w:type="gramStart"/>
      <w:r w:rsidRPr="00B03E65">
        <w:rPr>
          <w:sz w:val="28"/>
          <w:szCs w:val="28"/>
        </w:rPr>
        <w:t>С</w:t>
      </w:r>
      <w:proofErr w:type="gramEnd"/>
      <w:r w:rsidRPr="00B03E65">
        <w:rPr>
          <w:sz w:val="28"/>
          <w:szCs w:val="28"/>
        </w:rPr>
        <w:t xml:space="preserve">, в третьей </w:t>
      </w:r>
      <w:r w:rsidR="00901223" w:rsidRPr="00B03E65">
        <w:rPr>
          <w:sz w:val="28"/>
          <w:szCs w:val="28"/>
        </w:rPr>
        <w:t>+</w:t>
      </w:r>
      <w:r w:rsidRPr="00B03E65">
        <w:rPr>
          <w:sz w:val="28"/>
          <w:szCs w:val="28"/>
        </w:rPr>
        <w:t xml:space="preserve">8-15ºС. </w:t>
      </w:r>
    </w:p>
    <w:p w:rsidR="003C7FAC" w:rsidRPr="00B03E65" w:rsidRDefault="00793BBA" w:rsidP="00793BBA">
      <w:pPr>
        <w:widowControl/>
        <w:autoSpaceDE/>
        <w:autoSpaceDN/>
        <w:adjustRightInd/>
        <w:ind w:firstLine="708"/>
        <w:jc w:val="both"/>
        <w:rPr>
          <w:sz w:val="28"/>
          <w:szCs w:val="28"/>
        </w:rPr>
      </w:pPr>
      <w:r w:rsidRPr="00B03E65">
        <w:rPr>
          <w:sz w:val="28"/>
          <w:szCs w:val="28"/>
        </w:rPr>
        <w:t>Месячное количество осадков предполагается больше среднего многолетнего количества, 70-120 мм. Дожди, в первой декаде со снегом, пройдут в отдельные периоды месяца.</w:t>
      </w:r>
    </w:p>
    <w:p w:rsidR="00793BBA" w:rsidRPr="00B03E65" w:rsidRDefault="00793BBA" w:rsidP="00793BBA">
      <w:pPr>
        <w:widowControl/>
        <w:autoSpaceDE/>
        <w:autoSpaceDN/>
        <w:adjustRightInd/>
        <w:ind w:firstLine="708"/>
        <w:jc w:val="both"/>
        <w:rPr>
          <w:sz w:val="28"/>
          <w:szCs w:val="28"/>
        </w:rPr>
      </w:pPr>
    </w:p>
    <w:p w:rsidR="002B45F6" w:rsidRPr="00B03E65" w:rsidRDefault="00610196" w:rsidP="003C7FAC">
      <w:pPr>
        <w:widowControl/>
        <w:autoSpaceDE/>
        <w:autoSpaceDN/>
        <w:adjustRightInd/>
        <w:jc w:val="center"/>
        <w:rPr>
          <w:b/>
          <w:bCs/>
          <w:sz w:val="28"/>
          <w:szCs w:val="28"/>
        </w:rPr>
      </w:pPr>
      <w:r w:rsidRPr="00B03E65">
        <w:rPr>
          <w:b/>
          <w:bCs/>
          <w:sz w:val="28"/>
          <w:szCs w:val="28"/>
        </w:rPr>
        <w:t xml:space="preserve">По северным районам </w:t>
      </w:r>
      <w:r w:rsidR="006F6098" w:rsidRPr="00B03E65">
        <w:rPr>
          <w:b/>
          <w:bCs/>
          <w:sz w:val="28"/>
          <w:szCs w:val="28"/>
        </w:rPr>
        <w:t>края</w:t>
      </w:r>
    </w:p>
    <w:p w:rsidR="00FB068C" w:rsidRPr="00B03E65" w:rsidRDefault="00FB068C" w:rsidP="00C479C3">
      <w:pPr>
        <w:widowControl/>
        <w:autoSpaceDE/>
        <w:autoSpaceDN/>
        <w:adjustRightInd/>
        <w:ind w:firstLine="709"/>
        <w:jc w:val="both"/>
        <w:rPr>
          <w:sz w:val="28"/>
          <w:szCs w:val="28"/>
          <w:lang w:eastAsia="x-none"/>
        </w:rPr>
      </w:pPr>
    </w:p>
    <w:p w:rsidR="00793BBA" w:rsidRPr="00B03E65" w:rsidRDefault="00793BBA" w:rsidP="00793BBA">
      <w:pPr>
        <w:widowControl/>
        <w:autoSpaceDE/>
        <w:autoSpaceDN/>
        <w:adjustRightInd/>
        <w:ind w:firstLine="709"/>
        <w:jc w:val="both"/>
        <w:rPr>
          <w:bCs/>
          <w:sz w:val="28"/>
          <w:szCs w:val="28"/>
        </w:rPr>
      </w:pPr>
      <w:r w:rsidRPr="00B03E65">
        <w:rPr>
          <w:bCs/>
          <w:sz w:val="28"/>
          <w:szCs w:val="28"/>
        </w:rPr>
        <w:t xml:space="preserve">Средняя месячная температура воздуха ожидается от </w:t>
      </w:r>
      <w:r w:rsidR="00901223" w:rsidRPr="00B03E65">
        <w:rPr>
          <w:bCs/>
          <w:sz w:val="28"/>
          <w:szCs w:val="28"/>
        </w:rPr>
        <w:t>+</w:t>
      </w:r>
      <w:r w:rsidRPr="00B03E65">
        <w:rPr>
          <w:bCs/>
          <w:sz w:val="28"/>
          <w:szCs w:val="28"/>
        </w:rPr>
        <w:t xml:space="preserve">5 до </w:t>
      </w:r>
      <w:r w:rsidR="00901223" w:rsidRPr="00B03E65">
        <w:rPr>
          <w:bCs/>
          <w:sz w:val="28"/>
          <w:szCs w:val="28"/>
        </w:rPr>
        <w:t>+</w:t>
      </w:r>
      <w:r w:rsidRPr="00B03E65">
        <w:rPr>
          <w:bCs/>
          <w:sz w:val="28"/>
          <w:szCs w:val="28"/>
        </w:rPr>
        <w:t>9</w:t>
      </w:r>
      <w:proofErr w:type="gramStart"/>
      <w:r w:rsidRPr="00B03E65">
        <w:rPr>
          <w:bCs/>
          <w:sz w:val="28"/>
          <w:szCs w:val="28"/>
        </w:rPr>
        <w:t>ºС</w:t>
      </w:r>
      <w:proofErr w:type="gramEnd"/>
      <w:r w:rsidRPr="00B03E65">
        <w:rPr>
          <w:bCs/>
          <w:sz w:val="28"/>
          <w:szCs w:val="28"/>
        </w:rPr>
        <w:t xml:space="preserve">, на побережье +2,+4°С что около и на </w:t>
      </w:r>
      <w:r w:rsidR="00901223" w:rsidRPr="00B03E65">
        <w:rPr>
          <w:bCs/>
          <w:sz w:val="28"/>
          <w:szCs w:val="28"/>
        </w:rPr>
        <w:t>+</w:t>
      </w:r>
      <w:r w:rsidRPr="00B03E65">
        <w:rPr>
          <w:bCs/>
          <w:sz w:val="28"/>
          <w:szCs w:val="28"/>
        </w:rPr>
        <w:t>1-1,5ºС ниже средних многолетних значений.</w:t>
      </w:r>
    </w:p>
    <w:p w:rsidR="00970785" w:rsidRDefault="00793BBA" w:rsidP="00793BBA">
      <w:pPr>
        <w:widowControl/>
        <w:autoSpaceDE/>
        <w:autoSpaceDN/>
        <w:adjustRightInd/>
        <w:ind w:firstLine="709"/>
        <w:jc w:val="both"/>
        <w:rPr>
          <w:bCs/>
          <w:sz w:val="28"/>
          <w:szCs w:val="28"/>
        </w:rPr>
      </w:pPr>
      <w:r w:rsidRPr="00B03E65">
        <w:rPr>
          <w:bCs/>
          <w:sz w:val="28"/>
          <w:szCs w:val="28"/>
        </w:rPr>
        <w:t xml:space="preserve">Преобладающая температура в первой декаде ночью </w:t>
      </w:r>
      <w:r w:rsidR="00970785">
        <w:rPr>
          <w:bCs/>
          <w:sz w:val="28"/>
          <w:szCs w:val="28"/>
        </w:rPr>
        <w:t xml:space="preserve">от </w:t>
      </w:r>
      <w:r w:rsidRPr="00B03E65">
        <w:rPr>
          <w:bCs/>
          <w:sz w:val="28"/>
          <w:szCs w:val="28"/>
        </w:rPr>
        <w:t>0</w:t>
      </w:r>
      <w:proofErr w:type="gramStart"/>
      <w:r w:rsidR="00901223" w:rsidRPr="00B03E65">
        <w:rPr>
          <w:sz w:val="28"/>
          <w:szCs w:val="28"/>
        </w:rPr>
        <w:t>ºС</w:t>
      </w:r>
      <w:proofErr w:type="gramEnd"/>
      <w:r w:rsidR="00970785">
        <w:rPr>
          <w:sz w:val="28"/>
          <w:szCs w:val="28"/>
        </w:rPr>
        <w:t xml:space="preserve"> до</w:t>
      </w:r>
      <w:r w:rsidR="00901223" w:rsidRPr="00B03E65">
        <w:rPr>
          <w:bCs/>
          <w:sz w:val="28"/>
          <w:szCs w:val="28"/>
        </w:rPr>
        <w:t xml:space="preserve"> </w:t>
      </w:r>
      <w:r w:rsidRPr="00B03E65">
        <w:rPr>
          <w:bCs/>
          <w:sz w:val="28"/>
          <w:szCs w:val="28"/>
        </w:rPr>
        <w:t>-5ºС, днем +3,+10ºС, во второй и в третьей декадах ночью 0</w:t>
      </w:r>
      <w:r w:rsidR="00901223" w:rsidRPr="00B03E65">
        <w:rPr>
          <w:sz w:val="28"/>
          <w:szCs w:val="28"/>
        </w:rPr>
        <w:t>ºС</w:t>
      </w:r>
      <w:r w:rsidRPr="00B03E65">
        <w:rPr>
          <w:bCs/>
          <w:sz w:val="28"/>
          <w:szCs w:val="28"/>
        </w:rPr>
        <w:t>,</w:t>
      </w:r>
      <w:r w:rsidR="00901223" w:rsidRPr="00B03E65">
        <w:rPr>
          <w:bCs/>
          <w:sz w:val="28"/>
          <w:szCs w:val="28"/>
        </w:rPr>
        <w:t xml:space="preserve"> </w:t>
      </w:r>
      <w:r w:rsidRPr="00B03E65">
        <w:rPr>
          <w:bCs/>
          <w:sz w:val="28"/>
          <w:szCs w:val="28"/>
        </w:rPr>
        <w:t xml:space="preserve">+7 ºС, в начале второй декады -3,+2ºС, днем колебания от +3,+10ºС до 13-20ºС. На побережье ночью </w:t>
      </w:r>
    </w:p>
    <w:p w:rsidR="00793BBA" w:rsidRPr="00B03E65" w:rsidRDefault="00793BBA" w:rsidP="00970785">
      <w:pPr>
        <w:widowControl/>
        <w:autoSpaceDE/>
        <w:autoSpaceDN/>
        <w:adjustRightInd/>
        <w:jc w:val="both"/>
        <w:rPr>
          <w:bCs/>
          <w:sz w:val="28"/>
          <w:szCs w:val="28"/>
        </w:rPr>
      </w:pPr>
      <w:r w:rsidRPr="00B03E65">
        <w:rPr>
          <w:bCs/>
          <w:sz w:val="28"/>
          <w:szCs w:val="28"/>
        </w:rPr>
        <w:t>-5,+2</w:t>
      </w:r>
      <w:proofErr w:type="gramStart"/>
      <w:r w:rsidRPr="00B03E65">
        <w:rPr>
          <w:bCs/>
          <w:sz w:val="28"/>
          <w:szCs w:val="28"/>
        </w:rPr>
        <w:t>ºС</w:t>
      </w:r>
      <w:proofErr w:type="gramEnd"/>
      <w:r w:rsidRPr="00B03E65">
        <w:rPr>
          <w:bCs/>
          <w:sz w:val="28"/>
          <w:szCs w:val="28"/>
        </w:rPr>
        <w:t xml:space="preserve">, днем в первой половине месяца </w:t>
      </w:r>
      <w:r w:rsidR="00970785">
        <w:rPr>
          <w:bCs/>
          <w:sz w:val="28"/>
          <w:szCs w:val="28"/>
        </w:rPr>
        <w:t xml:space="preserve">от </w:t>
      </w:r>
      <w:r w:rsidRPr="00B03E65">
        <w:rPr>
          <w:bCs/>
          <w:sz w:val="28"/>
          <w:szCs w:val="28"/>
        </w:rPr>
        <w:t>0</w:t>
      </w:r>
      <w:r w:rsidR="00901223" w:rsidRPr="00B03E65">
        <w:rPr>
          <w:sz w:val="28"/>
          <w:szCs w:val="28"/>
        </w:rPr>
        <w:t>ºС</w:t>
      </w:r>
      <w:r w:rsidR="00970785">
        <w:rPr>
          <w:bCs/>
          <w:sz w:val="28"/>
          <w:szCs w:val="28"/>
        </w:rPr>
        <w:t xml:space="preserve"> до</w:t>
      </w:r>
      <w:r w:rsidR="00901223" w:rsidRPr="00B03E65">
        <w:rPr>
          <w:bCs/>
          <w:sz w:val="28"/>
          <w:szCs w:val="28"/>
        </w:rPr>
        <w:t xml:space="preserve"> </w:t>
      </w:r>
      <w:r w:rsidR="00970785">
        <w:rPr>
          <w:bCs/>
          <w:sz w:val="28"/>
          <w:szCs w:val="28"/>
        </w:rPr>
        <w:t>+7ºС, во второй повышение</w:t>
      </w:r>
      <w:r w:rsidR="00970785">
        <w:rPr>
          <w:bCs/>
          <w:sz w:val="28"/>
          <w:szCs w:val="28"/>
        </w:rPr>
        <w:br/>
      </w:r>
      <w:r w:rsidRPr="00B03E65">
        <w:rPr>
          <w:bCs/>
          <w:sz w:val="28"/>
          <w:szCs w:val="28"/>
        </w:rPr>
        <w:t xml:space="preserve">до </w:t>
      </w:r>
      <w:r w:rsidR="00901223" w:rsidRPr="00B03E65">
        <w:rPr>
          <w:bCs/>
          <w:sz w:val="28"/>
          <w:szCs w:val="28"/>
        </w:rPr>
        <w:t>+</w:t>
      </w:r>
      <w:r w:rsidRPr="00B03E65">
        <w:rPr>
          <w:bCs/>
          <w:sz w:val="28"/>
          <w:szCs w:val="28"/>
        </w:rPr>
        <w:t xml:space="preserve">7-12ºС.  </w:t>
      </w:r>
    </w:p>
    <w:p w:rsidR="006F6098" w:rsidRPr="00B03E65" w:rsidRDefault="00793BBA" w:rsidP="00793BBA">
      <w:pPr>
        <w:widowControl/>
        <w:autoSpaceDE/>
        <w:autoSpaceDN/>
        <w:adjustRightInd/>
        <w:ind w:firstLine="709"/>
        <w:jc w:val="both"/>
        <w:rPr>
          <w:b/>
          <w:sz w:val="28"/>
          <w:szCs w:val="28"/>
        </w:rPr>
      </w:pPr>
      <w:r w:rsidRPr="00B03E65">
        <w:rPr>
          <w:bCs/>
          <w:sz w:val="28"/>
          <w:szCs w:val="28"/>
        </w:rPr>
        <w:t xml:space="preserve">Месячное количество осадков предполагается больше, местами около среднего многолетнего количества, 70-110 мм, местами на побережье 140-190 мм, в горах </w:t>
      </w:r>
      <w:proofErr w:type="spellStart"/>
      <w:r w:rsidRPr="00B03E65">
        <w:rPr>
          <w:bCs/>
          <w:sz w:val="28"/>
          <w:szCs w:val="28"/>
        </w:rPr>
        <w:t>Аяно</w:t>
      </w:r>
      <w:proofErr w:type="spellEnd"/>
      <w:r w:rsidRPr="00B03E65">
        <w:rPr>
          <w:bCs/>
          <w:sz w:val="28"/>
          <w:szCs w:val="28"/>
        </w:rPr>
        <w:t>-Майского района 30-40 мм. Осадки в виде дождя и мокрого снега пройдут в отдельные периоды месяца. Возможно усиление ветра порывы 15-20 м/</w:t>
      </w:r>
      <w:proofErr w:type="gramStart"/>
      <w:r w:rsidRPr="00B03E65">
        <w:rPr>
          <w:bCs/>
          <w:sz w:val="28"/>
          <w:szCs w:val="28"/>
        </w:rPr>
        <w:t>с</w:t>
      </w:r>
      <w:proofErr w:type="gramEnd"/>
      <w:r w:rsidRPr="00B03E65">
        <w:rPr>
          <w:bCs/>
          <w:sz w:val="28"/>
          <w:szCs w:val="28"/>
        </w:rPr>
        <w:t>.</w:t>
      </w:r>
    </w:p>
    <w:p w:rsidR="003C7FAC" w:rsidRPr="00B03E65" w:rsidRDefault="003C7FAC" w:rsidP="002552A5">
      <w:pPr>
        <w:widowControl/>
        <w:autoSpaceDE/>
        <w:autoSpaceDN/>
        <w:adjustRightInd/>
        <w:ind w:firstLine="709"/>
        <w:jc w:val="both"/>
        <w:rPr>
          <w:b/>
          <w:sz w:val="28"/>
          <w:szCs w:val="28"/>
        </w:rPr>
      </w:pPr>
    </w:p>
    <w:p w:rsidR="00B03E65" w:rsidRDefault="00B03E65" w:rsidP="00034A52">
      <w:pPr>
        <w:widowControl/>
        <w:autoSpaceDE/>
        <w:autoSpaceDN/>
        <w:adjustRightInd/>
        <w:jc w:val="center"/>
        <w:rPr>
          <w:b/>
          <w:sz w:val="28"/>
          <w:szCs w:val="28"/>
        </w:rPr>
      </w:pPr>
    </w:p>
    <w:p w:rsidR="006F6098" w:rsidRPr="00B03E65" w:rsidRDefault="00064720" w:rsidP="00034A52">
      <w:pPr>
        <w:widowControl/>
        <w:autoSpaceDE/>
        <w:autoSpaceDN/>
        <w:adjustRightInd/>
        <w:jc w:val="center"/>
        <w:rPr>
          <w:b/>
          <w:sz w:val="28"/>
          <w:szCs w:val="28"/>
        </w:rPr>
      </w:pPr>
      <w:r w:rsidRPr="00B03E65">
        <w:rPr>
          <w:b/>
          <w:sz w:val="28"/>
          <w:szCs w:val="28"/>
        </w:rPr>
        <w:lastRenderedPageBreak/>
        <w:t>Ожидаемое отклонение</w:t>
      </w:r>
      <w:r w:rsidR="006F6098" w:rsidRPr="00B03E65">
        <w:rPr>
          <w:b/>
          <w:sz w:val="28"/>
          <w:szCs w:val="28"/>
        </w:rPr>
        <w:t xml:space="preserve"> месячного количества осадков </w:t>
      </w:r>
    </w:p>
    <w:p w:rsidR="00064720" w:rsidRPr="00B03E65" w:rsidRDefault="00064720" w:rsidP="00034A52">
      <w:pPr>
        <w:widowControl/>
        <w:autoSpaceDE/>
        <w:autoSpaceDN/>
        <w:adjustRightInd/>
        <w:jc w:val="center"/>
        <w:rPr>
          <w:b/>
          <w:sz w:val="28"/>
          <w:szCs w:val="28"/>
        </w:rPr>
      </w:pPr>
      <w:r w:rsidRPr="00B03E65">
        <w:rPr>
          <w:b/>
          <w:sz w:val="28"/>
          <w:szCs w:val="28"/>
        </w:rPr>
        <w:t xml:space="preserve">от среднего многолетнего количества в </w:t>
      </w:r>
      <w:r w:rsidR="00793BBA" w:rsidRPr="00B03E65">
        <w:rPr>
          <w:b/>
          <w:sz w:val="28"/>
          <w:szCs w:val="28"/>
        </w:rPr>
        <w:t>мае</w:t>
      </w:r>
      <w:r w:rsidR="003A0C2E" w:rsidRPr="00B03E65">
        <w:rPr>
          <w:b/>
          <w:sz w:val="28"/>
          <w:szCs w:val="28"/>
        </w:rPr>
        <w:t xml:space="preserve"> 202</w:t>
      </w:r>
      <w:r w:rsidR="00A85FB4" w:rsidRPr="00B03E65">
        <w:rPr>
          <w:b/>
          <w:sz w:val="28"/>
          <w:szCs w:val="28"/>
        </w:rPr>
        <w:t>5</w:t>
      </w:r>
      <w:r w:rsidRPr="00B03E65">
        <w:rPr>
          <w:b/>
          <w:sz w:val="28"/>
          <w:szCs w:val="28"/>
        </w:rPr>
        <w:t xml:space="preserve"> года</w:t>
      </w:r>
    </w:p>
    <w:p w:rsidR="003F7F71" w:rsidRPr="00B03E65" w:rsidRDefault="003F7F71" w:rsidP="00034A52">
      <w:pPr>
        <w:widowControl/>
        <w:autoSpaceDE/>
        <w:autoSpaceDN/>
        <w:adjustRightInd/>
        <w:jc w:val="center"/>
        <w:rPr>
          <w:b/>
          <w:sz w:val="28"/>
          <w:szCs w:val="28"/>
        </w:rPr>
      </w:pPr>
    </w:p>
    <w:p w:rsidR="003C7FAC" w:rsidRPr="00B03E65" w:rsidRDefault="00793BBA" w:rsidP="00793BBA">
      <w:pPr>
        <w:widowControl/>
        <w:tabs>
          <w:tab w:val="left" w:pos="2694"/>
        </w:tabs>
        <w:autoSpaceDE/>
        <w:autoSpaceDN/>
        <w:adjustRightInd/>
        <w:jc w:val="center"/>
        <w:rPr>
          <w:b/>
          <w:sz w:val="28"/>
          <w:szCs w:val="28"/>
        </w:rPr>
      </w:pPr>
      <w:r w:rsidRPr="00B03E65">
        <w:rPr>
          <w:noProof/>
          <w:sz w:val="28"/>
          <w:szCs w:val="28"/>
        </w:rPr>
        <w:drawing>
          <wp:inline distT="0" distB="0" distL="0" distR="0" wp14:anchorId="5B169E87" wp14:editId="0DCC7D5C">
            <wp:extent cx="2556538" cy="3686175"/>
            <wp:effectExtent l="19050" t="19050" r="1524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58540" cy="3689062"/>
                    </a:xfrm>
                    <a:prstGeom prst="rect">
                      <a:avLst/>
                    </a:prstGeom>
                    <a:ln w="19050">
                      <a:solidFill>
                        <a:schemeClr val="tx1"/>
                      </a:solidFill>
                    </a:ln>
                  </pic:spPr>
                </pic:pic>
              </a:graphicData>
            </a:graphic>
          </wp:inline>
        </w:drawing>
      </w:r>
    </w:p>
    <w:p w:rsidR="00D21ABF" w:rsidRPr="00B03E65" w:rsidRDefault="00D21ABF" w:rsidP="00034A52">
      <w:pPr>
        <w:widowControl/>
        <w:tabs>
          <w:tab w:val="left" w:pos="2694"/>
          <w:tab w:val="left" w:pos="2977"/>
          <w:tab w:val="left" w:pos="6379"/>
          <w:tab w:val="left" w:pos="6804"/>
          <w:tab w:val="left" w:pos="6946"/>
        </w:tabs>
        <w:autoSpaceDE/>
        <w:autoSpaceDN/>
        <w:adjustRightInd/>
        <w:jc w:val="center"/>
        <w:rPr>
          <w:b/>
          <w:sz w:val="28"/>
          <w:szCs w:val="28"/>
        </w:rPr>
      </w:pPr>
    </w:p>
    <w:p w:rsidR="006F6098" w:rsidRPr="00B03E65" w:rsidRDefault="006F6098" w:rsidP="00034A52">
      <w:pPr>
        <w:widowControl/>
        <w:tabs>
          <w:tab w:val="left" w:pos="2694"/>
          <w:tab w:val="left" w:pos="2977"/>
          <w:tab w:val="left" w:pos="6379"/>
          <w:tab w:val="left" w:pos="6804"/>
          <w:tab w:val="left" w:pos="6946"/>
        </w:tabs>
        <w:autoSpaceDE/>
        <w:autoSpaceDN/>
        <w:adjustRightInd/>
        <w:jc w:val="center"/>
        <w:rPr>
          <w:b/>
          <w:sz w:val="28"/>
          <w:szCs w:val="28"/>
        </w:rPr>
      </w:pPr>
      <w:r w:rsidRPr="00B03E65">
        <w:rPr>
          <w:b/>
          <w:sz w:val="28"/>
          <w:szCs w:val="28"/>
        </w:rPr>
        <w:t xml:space="preserve">Ожидаемое отклонение средней месячной температуры воздуха </w:t>
      </w:r>
    </w:p>
    <w:p w:rsidR="00CA1A1D" w:rsidRPr="00B03E65" w:rsidRDefault="006F6098" w:rsidP="00034A52">
      <w:pPr>
        <w:widowControl/>
        <w:autoSpaceDE/>
        <w:autoSpaceDN/>
        <w:adjustRightInd/>
        <w:jc w:val="center"/>
        <w:rPr>
          <w:b/>
          <w:sz w:val="28"/>
          <w:szCs w:val="28"/>
        </w:rPr>
      </w:pPr>
      <w:r w:rsidRPr="00B03E65">
        <w:rPr>
          <w:b/>
          <w:sz w:val="28"/>
          <w:szCs w:val="28"/>
        </w:rPr>
        <w:t xml:space="preserve">от среднего многолетнего значения в </w:t>
      </w:r>
      <w:r w:rsidR="00793BBA" w:rsidRPr="00B03E65">
        <w:rPr>
          <w:b/>
          <w:sz w:val="28"/>
          <w:szCs w:val="28"/>
        </w:rPr>
        <w:t>мае</w:t>
      </w:r>
      <w:r w:rsidR="00A85FB4" w:rsidRPr="00B03E65">
        <w:rPr>
          <w:b/>
          <w:sz w:val="28"/>
          <w:szCs w:val="28"/>
        </w:rPr>
        <w:t xml:space="preserve"> 2025 </w:t>
      </w:r>
      <w:r w:rsidR="00CA1A1D" w:rsidRPr="00B03E65">
        <w:rPr>
          <w:b/>
          <w:sz w:val="28"/>
          <w:szCs w:val="28"/>
        </w:rPr>
        <w:t>года</w:t>
      </w:r>
    </w:p>
    <w:p w:rsidR="003F7F71" w:rsidRPr="00B03E65" w:rsidRDefault="003F7F71" w:rsidP="00034A52">
      <w:pPr>
        <w:widowControl/>
        <w:autoSpaceDE/>
        <w:autoSpaceDN/>
        <w:adjustRightInd/>
        <w:jc w:val="center"/>
        <w:rPr>
          <w:b/>
          <w:sz w:val="28"/>
          <w:szCs w:val="28"/>
        </w:rPr>
      </w:pPr>
    </w:p>
    <w:p w:rsidR="003F7F71" w:rsidRPr="00B03E65" w:rsidRDefault="00793BBA" w:rsidP="00A11D3B">
      <w:pPr>
        <w:widowControl/>
        <w:tabs>
          <w:tab w:val="left" w:pos="2694"/>
          <w:tab w:val="left" w:pos="6379"/>
        </w:tabs>
        <w:autoSpaceDE/>
        <w:autoSpaceDN/>
        <w:adjustRightInd/>
        <w:jc w:val="center"/>
        <w:rPr>
          <w:b/>
          <w:bCs/>
          <w:sz w:val="28"/>
          <w:szCs w:val="28"/>
          <w:u w:val="single"/>
        </w:rPr>
      </w:pPr>
      <w:r w:rsidRPr="00B03E65">
        <w:rPr>
          <w:noProof/>
          <w:sz w:val="28"/>
          <w:szCs w:val="28"/>
        </w:rPr>
        <w:drawing>
          <wp:inline distT="0" distB="0" distL="0" distR="0" wp14:anchorId="78F1DD81" wp14:editId="71CB88B5">
            <wp:extent cx="2640007" cy="4105275"/>
            <wp:effectExtent l="19050" t="19050" r="2730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46007" cy="4114606"/>
                    </a:xfrm>
                    <a:prstGeom prst="rect">
                      <a:avLst/>
                    </a:prstGeom>
                    <a:ln w="19050">
                      <a:solidFill>
                        <a:schemeClr val="tx1"/>
                      </a:solidFill>
                    </a:ln>
                  </pic:spPr>
                </pic:pic>
              </a:graphicData>
            </a:graphic>
          </wp:inline>
        </w:drawing>
      </w:r>
      <w:r w:rsidR="004B201C" w:rsidRPr="00B03E65">
        <w:rPr>
          <w:sz w:val="28"/>
          <w:szCs w:val="28"/>
        </w:rPr>
        <w:br w:type="page"/>
      </w:r>
    </w:p>
    <w:p w:rsidR="003D45E5" w:rsidRPr="00B03E65" w:rsidRDefault="00064720" w:rsidP="003F7F71">
      <w:pPr>
        <w:widowControl/>
        <w:tabs>
          <w:tab w:val="left" w:pos="2694"/>
          <w:tab w:val="left" w:pos="6379"/>
        </w:tabs>
        <w:autoSpaceDE/>
        <w:autoSpaceDN/>
        <w:adjustRightInd/>
        <w:ind w:right="-1"/>
        <w:jc w:val="center"/>
        <w:rPr>
          <w:b/>
          <w:bCs/>
          <w:sz w:val="28"/>
          <w:szCs w:val="28"/>
          <w:u w:val="single"/>
        </w:rPr>
      </w:pPr>
      <w:r w:rsidRPr="00B03E65">
        <w:rPr>
          <w:b/>
          <w:bCs/>
          <w:sz w:val="28"/>
          <w:szCs w:val="28"/>
          <w:u w:val="single"/>
        </w:rPr>
        <w:lastRenderedPageBreak/>
        <w:t>2. ПРОГНОЗ ЧРЕЗВЫЧАЙНЫХ СИТУАЦИЙ</w:t>
      </w:r>
    </w:p>
    <w:p w:rsidR="00064720" w:rsidRPr="00B03E65" w:rsidRDefault="00064720" w:rsidP="006A2F56">
      <w:pPr>
        <w:widowControl/>
        <w:autoSpaceDE/>
        <w:autoSpaceDN/>
        <w:adjustRightInd/>
        <w:jc w:val="center"/>
        <w:rPr>
          <w:b/>
          <w:bCs/>
          <w:sz w:val="28"/>
          <w:szCs w:val="28"/>
          <w:u w:val="single"/>
        </w:rPr>
      </w:pPr>
      <w:r w:rsidRPr="00B03E65">
        <w:rPr>
          <w:b/>
          <w:bCs/>
          <w:sz w:val="28"/>
          <w:szCs w:val="28"/>
          <w:u w:val="single"/>
        </w:rPr>
        <w:t xml:space="preserve">НА </w:t>
      </w:r>
      <w:r w:rsidR="00793BBA" w:rsidRPr="00B03E65">
        <w:rPr>
          <w:b/>
          <w:bCs/>
          <w:sz w:val="28"/>
          <w:szCs w:val="28"/>
          <w:u w:val="single"/>
        </w:rPr>
        <w:t>МАЙ</w:t>
      </w:r>
      <w:r w:rsidR="00B7185B" w:rsidRPr="00B03E65">
        <w:rPr>
          <w:b/>
          <w:bCs/>
          <w:sz w:val="28"/>
          <w:szCs w:val="28"/>
          <w:u w:val="single"/>
        </w:rPr>
        <w:t xml:space="preserve"> 202</w:t>
      </w:r>
      <w:r w:rsidR="00A85FB4" w:rsidRPr="00B03E65">
        <w:rPr>
          <w:b/>
          <w:bCs/>
          <w:sz w:val="28"/>
          <w:szCs w:val="28"/>
          <w:u w:val="single"/>
        </w:rPr>
        <w:t>5</w:t>
      </w:r>
      <w:r w:rsidRPr="00B03E65">
        <w:rPr>
          <w:b/>
          <w:bCs/>
          <w:sz w:val="28"/>
          <w:szCs w:val="28"/>
          <w:u w:val="single"/>
        </w:rPr>
        <w:t xml:space="preserve"> ГОДА</w:t>
      </w:r>
    </w:p>
    <w:p w:rsidR="00064720" w:rsidRPr="00B03E65" w:rsidRDefault="00064720" w:rsidP="00806A7D">
      <w:pPr>
        <w:widowControl/>
        <w:shd w:val="clear" w:color="auto" w:fill="FFFFFF"/>
        <w:tabs>
          <w:tab w:val="left" w:pos="0"/>
        </w:tabs>
        <w:autoSpaceDE/>
        <w:autoSpaceDN/>
        <w:adjustRightInd/>
        <w:spacing w:line="298" w:lineRule="exact"/>
        <w:ind w:firstLine="709"/>
        <w:jc w:val="both"/>
        <w:rPr>
          <w:b/>
          <w:bCs/>
          <w:sz w:val="28"/>
          <w:szCs w:val="28"/>
        </w:rPr>
      </w:pPr>
    </w:p>
    <w:p w:rsidR="003744DB" w:rsidRPr="00B03E65" w:rsidRDefault="003744DB" w:rsidP="00C479C3">
      <w:pPr>
        <w:widowControl/>
        <w:shd w:val="clear" w:color="auto" w:fill="FFFFFF"/>
        <w:tabs>
          <w:tab w:val="left" w:pos="284"/>
        </w:tabs>
        <w:autoSpaceDE/>
        <w:adjustRightInd/>
        <w:ind w:firstLine="709"/>
        <w:jc w:val="both"/>
        <w:rPr>
          <w:b/>
          <w:bCs/>
          <w:sz w:val="28"/>
          <w:szCs w:val="28"/>
        </w:rPr>
      </w:pPr>
      <w:r w:rsidRPr="00B03E65">
        <w:rPr>
          <w:b/>
          <w:bCs/>
          <w:spacing w:val="-16"/>
          <w:sz w:val="28"/>
          <w:szCs w:val="28"/>
        </w:rPr>
        <w:t xml:space="preserve">1. </w:t>
      </w:r>
      <w:r w:rsidRPr="00B03E65">
        <w:rPr>
          <w:b/>
          <w:bCs/>
          <w:spacing w:val="-1"/>
          <w:sz w:val="28"/>
          <w:szCs w:val="28"/>
        </w:rPr>
        <w:t>Прогнозируемая вероятность возникновения ЧС, связанных с нарушением функционирования линий электропередач и связи, нарушениями в работе транспорта и коммунальных служб, обусловленных опасными и неблагоприятными метеорологи</w:t>
      </w:r>
      <w:r w:rsidRPr="00B03E65">
        <w:rPr>
          <w:b/>
          <w:bCs/>
          <w:sz w:val="28"/>
          <w:szCs w:val="28"/>
        </w:rPr>
        <w:t>ческими явлениями.</w:t>
      </w:r>
    </w:p>
    <w:p w:rsidR="00A86359" w:rsidRPr="00B03E65" w:rsidRDefault="00A86359" w:rsidP="00C479C3">
      <w:pPr>
        <w:widowControl/>
        <w:shd w:val="clear" w:color="auto" w:fill="FFFFFF"/>
        <w:tabs>
          <w:tab w:val="left" w:pos="284"/>
        </w:tabs>
        <w:autoSpaceDE/>
        <w:adjustRightInd/>
        <w:ind w:firstLine="709"/>
        <w:jc w:val="both"/>
        <w:rPr>
          <w:sz w:val="28"/>
          <w:szCs w:val="28"/>
          <w:lang w:val="x-none"/>
        </w:rPr>
      </w:pPr>
      <w:r w:rsidRPr="00B03E65">
        <w:rPr>
          <w:sz w:val="28"/>
          <w:szCs w:val="28"/>
          <w:lang w:val="x-none"/>
        </w:rPr>
        <w:t xml:space="preserve">Сохраняется вероятность возникновения ЧС, не выше муниципального характера, обусловленных неблагоприятными и опасными метеорологическими явлениями, связанных с повреждениями линий связи и электропередач, обрушением опор в </w:t>
      </w:r>
      <w:r w:rsidR="001457A4" w:rsidRPr="00B03E65">
        <w:rPr>
          <w:sz w:val="28"/>
          <w:szCs w:val="28"/>
        </w:rPr>
        <w:t>населенных</w:t>
      </w:r>
      <w:r w:rsidRPr="00B03E65">
        <w:rPr>
          <w:sz w:val="28"/>
          <w:szCs w:val="28"/>
          <w:lang w:val="x-none"/>
        </w:rPr>
        <w:t xml:space="preserve"> пунктах, нарушениями в работе объектов жизнеобеспечения (источник ЧС - комплекс неблагоприятных и опасных метеорологических условий связанных с прохождением циклонов:</w:t>
      </w:r>
      <w:r w:rsidRPr="00B03E65">
        <w:rPr>
          <w:sz w:val="28"/>
          <w:szCs w:val="28"/>
        </w:rPr>
        <w:t xml:space="preserve"> ветер, осадки</w:t>
      </w:r>
      <w:r w:rsidRPr="00B03E65">
        <w:rPr>
          <w:sz w:val="28"/>
          <w:szCs w:val="28"/>
          <w:lang w:val="x-none"/>
        </w:rPr>
        <w:t>).</w:t>
      </w:r>
    </w:p>
    <w:p w:rsidR="00A86359" w:rsidRPr="00B03E65" w:rsidRDefault="00A86359" w:rsidP="00C479C3">
      <w:pPr>
        <w:widowControl/>
        <w:shd w:val="clear" w:color="auto" w:fill="FFFFFF"/>
        <w:tabs>
          <w:tab w:val="left" w:pos="284"/>
        </w:tabs>
        <w:autoSpaceDE/>
        <w:adjustRightInd/>
        <w:ind w:firstLine="709"/>
        <w:jc w:val="both"/>
        <w:rPr>
          <w:sz w:val="28"/>
          <w:szCs w:val="28"/>
          <w:lang w:val="x-none"/>
        </w:rPr>
      </w:pPr>
      <w:r w:rsidRPr="00B03E65">
        <w:rPr>
          <w:sz w:val="28"/>
          <w:szCs w:val="28"/>
          <w:lang w:val="x-none"/>
        </w:rPr>
        <w:t>Метеопрогноз будет уточняться в ежедневном режиме и дополнительно доводиться в ежедневных оперативных прогнозах, а также в экстренных предупреждениях.</w:t>
      </w:r>
    </w:p>
    <w:p w:rsidR="00A86359" w:rsidRPr="00B03E65" w:rsidRDefault="00A86359" w:rsidP="00C479C3">
      <w:pPr>
        <w:widowControl/>
        <w:shd w:val="clear" w:color="auto" w:fill="FFFFFF"/>
        <w:tabs>
          <w:tab w:val="left" w:pos="284"/>
        </w:tabs>
        <w:autoSpaceDE/>
        <w:adjustRightInd/>
        <w:ind w:firstLine="709"/>
        <w:jc w:val="both"/>
        <w:rPr>
          <w:sz w:val="28"/>
          <w:szCs w:val="28"/>
          <w:lang w:val="x-none"/>
        </w:rPr>
      </w:pPr>
      <w:r w:rsidRPr="00B03E65">
        <w:rPr>
          <w:sz w:val="28"/>
          <w:szCs w:val="28"/>
          <w:lang w:val="x-none"/>
        </w:rPr>
        <w:t>Сохраняется риск возникновения аварийных ситуаций на объектах ТЭК, обусловленный износом.</w:t>
      </w:r>
    </w:p>
    <w:p w:rsidR="000E607E" w:rsidRPr="00B03E65" w:rsidRDefault="000E607E" w:rsidP="000E607E">
      <w:pPr>
        <w:widowControl/>
        <w:shd w:val="clear" w:color="auto" w:fill="FFFFFF"/>
        <w:tabs>
          <w:tab w:val="left" w:pos="284"/>
        </w:tabs>
        <w:autoSpaceDE/>
        <w:adjustRightInd/>
        <w:spacing w:before="5" w:line="298" w:lineRule="exact"/>
        <w:ind w:firstLine="709"/>
        <w:jc w:val="both"/>
        <w:rPr>
          <w:sz w:val="28"/>
          <w:szCs w:val="28"/>
        </w:rPr>
      </w:pPr>
      <w:proofErr w:type="gramStart"/>
      <w:r w:rsidRPr="00B03E65">
        <w:rPr>
          <w:sz w:val="28"/>
          <w:szCs w:val="28"/>
        </w:rPr>
        <w:t xml:space="preserve">С </w:t>
      </w:r>
      <w:r w:rsidRPr="00B03E65">
        <w:rPr>
          <w:sz w:val="28"/>
          <w:szCs w:val="28"/>
          <w:lang w:val="x-none"/>
        </w:rPr>
        <w:t xml:space="preserve">вероятностью </w:t>
      </w:r>
      <w:r w:rsidRPr="00B03E65">
        <w:rPr>
          <w:sz w:val="28"/>
          <w:szCs w:val="28"/>
        </w:rPr>
        <w:t xml:space="preserve">0,4 существует </w:t>
      </w:r>
      <w:r w:rsidRPr="00B03E65">
        <w:rPr>
          <w:sz w:val="28"/>
          <w:szCs w:val="28"/>
          <w:lang w:val="x-none"/>
        </w:rPr>
        <w:t xml:space="preserve">риск возникновения ЧС </w:t>
      </w:r>
      <w:r w:rsidRPr="00B03E65">
        <w:rPr>
          <w:sz w:val="28"/>
          <w:szCs w:val="28"/>
        </w:rPr>
        <w:t xml:space="preserve">на объектах энергетики (линии ЛЭП, ТП), </w:t>
      </w:r>
      <w:r w:rsidRPr="00B03E65">
        <w:rPr>
          <w:sz w:val="28"/>
          <w:szCs w:val="28"/>
          <w:lang w:val="x-none"/>
        </w:rPr>
        <w:t xml:space="preserve">в Николаевском МР (88%), </w:t>
      </w:r>
      <w:proofErr w:type="spellStart"/>
      <w:r w:rsidRPr="00B03E65">
        <w:rPr>
          <w:sz w:val="28"/>
          <w:szCs w:val="28"/>
          <w:lang w:val="x-none"/>
        </w:rPr>
        <w:t>Верхнебуреинском</w:t>
      </w:r>
      <w:proofErr w:type="spellEnd"/>
      <w:r w:rsidRPr="00B03E65">
        <w:rPr>
          <w:sz w:val="28"/>
          <w:szCs w:val="28"/>
          <w:lang w:val="x-none"/>
        </w:rPr>
        <w:t xml:space="preserve"> МР (81%), </w:t>
      </w:r>
      <w:proofErr w:type="spellStart"/>
      <w:r w:rsidRPr="00B03E65">
        <w:rPr>
          <w:sz w:val="28"/>
          <w:szCs w:val="28"/>
          <w:lang w:val="x-none"/>
        </w:rPr>
        <w:t>Ванинском</w:t>
      </w:r>
      <w:proofErr w:type="spellEnd"/>
      <w:r w:rsidRPr="00B03E65">
        <w:rPr>
          <w:sz w:val="28"/>
          <w:szCs w:val="28"/>
          <w:lang w:val="x-none"/>
        </w:rPr>
        <w:t xml:space="preserve"> МР (83%), </w:t>
      </w:r>
      <w:proofErr w:type="spellStart"/>
      <w:r w:rsidRPr="00B03E65">
        <w:rPr>
          <w:sz w:val="28"/>
          <w:szCs w:val="28"/>
          <w:lang w:val="x-none"/>
        </w:rPr>
        <w:t>Тугуро-Чумиканском</w:t>
      </w:r>
      <w:proofErr w:type="spellEnd"/>
      <w:r w:rsidRPr="00B03E65">
        <w:rPr>
          <w:sz w:val="28"/>
          <w:szCs w:val="28"/>
          <w:lang w:val="x-none"/>
        </w:rPr>
        <w:t xml:space="preserve"> МР (77,3%), ГО Комсомольск-на-Амуре (77%), </w:t>
      </w:r>
      <w:proofErr w:type="spellStart"/>
      <w:r w:rsidRPr="00B03E65">
        <w:rPr>
          <w:sz w:val="28"/>
          <w:szCs w:val="28"/>
          <w:lang w:val="x-none"/>
        </w:rPr>
        <w:t>Ульчском</w:t>
      </w:r>
      <w:proofErr w:type="spellEnd"/>
      <w:r w:rsidRPr="00B03E65">
        <w:rPr>
          <w:sz w:val="28"/>
          <w:szCs w:val="28"/>
          <w:lang w:val="x-none"/>
        </w:rPr>
        <w:t xml:space="preserve"> МР (75%), </w:t>
      </w:r>
      <w:proofErr w:type="spellStart"/>
      <w:r w:rsidRPr="00B03E65">
        <w:rPr>
          <w:sz w:val="28"/>
          <w:szCs w:val="28"/>
          <w:lang w:val="x-none"/>
        </w:rPr>
        <w:t>Аяно</w:t>
      </w:r>
      <w:proofErr w:type="spellEnd"/>
      <w:r w:rsidRPr="00B03E65">
        <w:rPr>
          <w:sz w:val="28"/>
          <w:szCs w:val="28"/>
          <w:lang w:val="x-none"/>
        </w:rPr>
        <w:t>-Майском МР (73%), им.</w:t>
      </w:r>
      <w:r w:rsidRPr="00B03E65">
        <w:rPr>
          <w:sz w:val="28"/>
          <w:szCs w:val="28"/>
        </w:rPr>
        <w:t xml:space="preserve"> </w:t>
      </w:r>
      <w:proofErr w:type="spellStart"/>
      <w:r w:rsidRPr="00B03E65">
        <w:rPr>
          <w:sz w:val="28"/>
          <w:szCs w:val="28"/>
          <w:lang w:val="x-none"/>
        </w:rPr>
        <w:t>П.Осипенко</w:t>
      </w:r>
      <w:proofErr w:type="spellEnd"/>
      <w:r w:rsidRPr="00B03E65">
        <w:rPr>
          <w:sz w:val="28"/>
          <w:szCs w:val="28"/>
          <w:lang w:val="x-none"/>
        </w:rPr>
        <w:t xml:space="preserve"> и Советско-Гаванском МР (68,75), </w:t>
      </w:r>
      <w:r w:rsidRPr="00B03E65">
        <w:rPr>
          <w:sz w:val="28"/>
          <w:szCs w:val="28"/>
        </w:rPr>
        <w:t xml:space="preserve">Нанайском районе (80 %) </w:t>
      </w:r>
      <w:r w:rsidRPr="00B03E65">
        <w:rPr>
          <w:sz w:val="28"/>
          <w:szCs w:val="28"/>
          <w:lang w:val="x-none"/>
        </w:rPr>
        <w:t xml:space="preserve">и Хабаровском МР (58%), в остальных районах износ </w:t>
      </w:r>
      <w:r w:rsidRPr="00B03E65">
        <w:rPr>
          <w:sz w:val="28"/>
          <w:szCs w:val="28"/>
        </w:rPr>
        <w:t>4</w:t>
      </w:r>
      <w:r w:rsidRPr="00B03E65">
        <w:rPr>
          <w:sz w:val="28"/>
          <w:szCs w:val="28"/>
          <w:lang w:val="x-none"/>
        </w:rPr>
        <w:t>0 % и менее</w:t>
      </w:r>
      <w:r w:rsidRPr="00B03E65">
        <w:rPr>
          <w:sz w:val="28"/>
          <w:szCs w:val="28"/>
        </w:rPr>
        <w:t>.</w:t>
      </w:r>
      <w:proofErr w:type="gramEnd"/>
    </w:p>
    <w:p w:rsidR="009915C1" w:rsidRPr="00B03E65" w:rsidRDefault="00E0352F" w:rsidP="009915C1">
      <w:pPr>
        <w:widowControl/>
        <w:shd w:val="clear" w:color="auto" w:fill="FFFFFF"/>
        <w:autoSpaceDE/>
        <w:adjustRightInd/>
        <w:spacing w:line="298" w:lineRule="exact"/>
        <w:ind w:right="-284" w:firstLine="709"/>
        <w:jc w:val="both"/>
        <w:rPr>
          <w:color w:val="000000" w:themeColor="text1"/>
          <w:sz w:val="28"/>
          <w:szCs w:val="28"/>
        </w:rPr>
      </w:pPr>
      <w:r w:rsidRPr="00B03E65">
        <w:rPr>
          <w:b/>
          <w:bCs/>
          <w:spacing w:val="-1"/>
          <w:sz w:val="28"/>
          <w:szCs w:val="28"/>
        </w:rPr>
        <w:t xml:space="preserve">2. Прогнозируемая вероятность возникновения ЧС, обусловленных </w:t>
      </w:r>
      <w:r w:rsidRPr="00B03E65">
        <w:rPr>
          <w:b/>
          <w:bCs/>
          <w:color w:val="000000" w:themeColor="text1"/>
          <w:spacing w:val="-1"/>
          <w:sz w:val="28"/>
          <w:szCs w:val="28"/>
        </w:rPr>
        <w:t>подтоплением населенных пунктов.</w:t>
      </w:r>
      <w:r w:rsidR="009915C1" w:rsidRPr="00B03E65">
        <w:rPr>
          <w:color w:val="000000" w:themeColor="text1"/>
          <w:sz w:val="28"/>
          <w:szCs w:val="28"/>
          <w:lang w:val="x-none"/>
        </w:rPr>
        <w:t xml:space="preserve"> </w:t>
      </w:r>
    </w:p>
    <w:p w:rsidR="009915C1" w:rsidRPr="00B03E65" w:rsidRDefault="009915C1" w:rsidP="009915C1">
      <w:pPr>
        <w:widowControl/>
        <w:shd w:val="clear" w:color="auto" w:fill="FFFFFF"/>
        <w:autoSpaceDE/>
        <w:adjustRightInd/>
        <w:spacing w:line="298" w:lineRule="exact"/>
        <w:ind w:right="-284" w:firstLine="709"/>
        <w:jc w:val="both"/>
        <w:rPr>
          <w:color w:val="000000" w:themeColor="text1"/>
          <w:sz w:val="28"/>
          <w:szCs w:val="28"/>
          <w:lang w:val="x-none"/>
        </w:rPr>
      </w:pPr>
      <w:r w:rsidRPr="00B03E65">
        <w:rPr>
          <w:color w:val="000000" w:themeColor="text1"/>
          <w:sz w:val="28"/>
          <w:szCs w:val="28"/>
          <w:lang w:val="x-none"/>
        </w:rPr>
        <w:t xml:space="preserve">Вероятность формирования паводков категории ОЯ в мае </w:t>
      </w:r>
      <w:r w:rsidRPr="00B03E65">
        <w:rPr>
          <w:color w:val="000000" w:themeColor="text1"/>
          <w:sz w:val="28"/>
          <w:szCs w:val="28"/>
        </w:rPr>
        <w:t>3</w:t>
      </w:r>
      <w:r w:rsidRPr="00B03E65">
        <w:rPr>
          <w:color w:val="000000" w:themeColor="text1"/>
          <w:sz w:val="28"/>
          <w:szCs w:val="28"/>
          <w:lang w:val="x-none"/>
        </w:rPr>
        <w:t>0-</w:t>
      </w:r>
      <w:r w:rsidRPr="00B03E65">
        <w:rPr>
          <w:color w:val="000000" w:themeColor="text1"/>
          <w:sz w:val="28"/>
          <w:szCs w:val="28"/>
        </w:rPr>
        <w:t>5</w:t>
      </w:r>
      <w:r w:rsidRPr="00B03E65">
        <w:rPr>
          <w:color w:val="000000" w:themeColor="text1"/>
          <w:sz w:val="28"/>
          <w:szCs w:val="28"/>
          <w:lang w:val="x-none"/>
        </w:rPr>
        <w:t>0%.</w:t>
      </w:r>
    </w:p>
    <w:p w:rsidR="00706234" w:rsidRPr="00B03E65" w:rsidRDefault="00706234" w:rsidP="00706234">
      <w:pPr>
        <w:ind w:firstLine="709"/>
        <w:jc w:val="both"/>
        <w:rPr>
          <w:rFonts w:eastAsia="Calibri"/>
          <w:i/>
          <w:color w:val="000000" w:themeColor="text1"/>
          <w:sz w:val="28"/>
          <w:szCs w:val="28"/>
        </w:rPr>
      </w:pPr>
      <w:r w:rsidRPr="00B03E65">
        <w:rPr>
          <w:rFonts w:eastAsia="Calibri"/>
          <w:b/>
          <w:color w:val="000000" w:themeColor="text1"/>
          <w:sz w:val="28"/>
          <w:szCs w:val="28"/>
        </w:rPr>
        <w:t xml:space="preserve">Учитывая ранние сроки вскрытия </w:t>
      </w:r>
      <w:proofErr w:type="gramStart"/>
      <w:r w:rsidRPr="00B03E65">
        <w:rPr>
          <w:rFonts w:eastAsia="Calibri"/>
          <w:b/>
          <w:color w:val="000000" w:themeColor="text1"/>
          <w:sz w:val="28"/>
          <w:szCs w:val="28"/>
        </w:rPr>
        <w:t>реки</w:t>
      </w:r>
      <w:proofErr w:type="gramEnd"/>
      <w:r w:rsidRPr="00B03E65">
        <w:rPr>
          <w:rFonts w:eastAsia="Calibri"/>
          <w:b/>
          <w:color w:val="000000" w:themeColor="text1"/>
          <w:sz w:val="28"/>
          <w:szCs w:val="28"/>
        </w:rPr>
        <w:t xml:space="preserve"> Амур вскрытие устья ожидаем в начале первой декады мая с прогнозируемыми отметками до 280 см</w:t>
      </w:r>
      <w:r w:rsidRPr="00B03E65">
        <w:rPr>
          <w:rFonts w:eastAsia="Calibri"/>
          <w:i/>
          <w:color w:val="000000" w:themeColor="text1"/>
          <w:sz w:val="28"/>
          <w:szCs w:val="28"/>
        </w:rPr>
        <w:t xml:space="preserve"> (АППГ – вскрытие 04.05 с отметкой 285 см), отметка НЯ-250, ОЯ-350 см. </w:t>
      </w:r>
    </w:p>
    <w:p w:rsidR="00706234" w:rsidRPr="00B03E65" w:rsidRDefault="00706234" w:rsidP="00706234">
      <w:pPr>
        <w:ind w:firstLine="709"/>
        <w:jc w:val="both"/>
        <w:rPr>
          <w:rFonts w:eastAsia="Calibri"/>
          <w:b/>
          <w:color w:val="000000" w:themeColor="text1"/>
          <w:sz w:val="28"/>
          <w:szCs w:val="28"/>
        </w:rPr>
      </w:pPr>
      <w:r w:rsidRPr="00B03E65">
        <w:rPr>
          <w:rFonts w:eastAsia="Calibri"/>
          <w:b/>
          <w:color w:val="000000" w:themeColor="text1"/>
          <w:sz w:val="28"/>
          <w:szCs w:val="28"/>
        </w:rPr>
        <w:t>Моделируя развитие обстановки подтопление жилых домов не прогнозируем.</w:t>
      </w:r>
    </w:p>
    <w:p w:rsidR="00706234" w:rsidRPr="00B03E65" w:rsidRDefault="00706234" w:rsidP="00706234">
      <w:pPr>
        <w:ind w:firstLine="709"/>
        <w:jc w:val="both"/>
        <w:rPr>
          <w:rFonts w:eastAsia="Calibri"/>
          <w:i/>
          <w:color w:val="000000" w:themeColor="text1"/>
          <w:sz w:val="28"/>
          <w:szCs w:val="28"/>
        </w:rPr>
      </w:pPr>
      <w:r w:rsidRPr="00B03E65">
        <w:rPr>
          <w:rFonts w:eastAsia="Calibri"/>
          <w:i/>
          <w:color w:val="000000" w:themeColor="text1"/>
          <w:sz w:val="28"/>
          <w:szCs w:val="28"/>
        </w:rPr>
        <w:t>Учитывая ориентировочный прогноз максимальных уровней воды в зону возможного подтопления может попасть до 20 приусадебных участков в 5-ти населенных пунктах Николаевского района (</w:t>
      </w:r>
      <w:proofErr w:type="gramStart"/>
      <w:r w:rsidRPr="00B03E65">
        <w:rPr>
          <w:rFonts w:eastAsia="Calibri"/>
          <w:i/>
          <w:color w:val="000000" w:themeColor="text1"/>
          <w:sz w:val="28"/>
          <w:szCs w:val="28"/>
        </w:rPr>
        <w:t>Красное</w:t>
      </w:r>
      <w:proofErr w:type="gramEnd"/>
      <w:r w:rsidRPr="00B03E65">
        <w:rPr>
          <w:rFonts w:eastAsia="Calibri"/>
          <w:i/>
          <w:color w:val="000000" w:themeColor="text1"/>
          <w:sz w:val="28"/>
          <w:szCs w:val="28"/>
        </w:rPr>
        <w:t xml:space="preserve">, Маго, </w:t>
      </w:r>
      <w:proofErr w:type="spellStart"/>
      <w:r w:rsidRPr="00B03E65">
        <w:rPr>
          <w:rFonts w:eastAsia="Calibri"/>
          <w:i/>
          <w:color w:val="000000" w:themeColor="text1"/>
          <w:sz w:val="28"/>
          <w:szCs w:val="28"/>
        </w:rPr>
        <w:t>Чныррах</w:t>
      </w:r>
      <w:proofErr w:type="spellEnd"/>
      <w:r w:rsidRPr="00B03E65">
        <w:rPr>
          <w:rFonts w:eastAsia="Calibri"/>
          <w:i/>
          <w:color w:val="000000" w:themeColor="text1"/>
          <w:sz w:val="28"/>
          <w:szCs w:val="28"/>
        </w:rPr>
        <w:t>, Николаевск, Подгорное).</w:t>
      </w:r>
    </w:p>
    <w:p w:rsidR="00F46132" w:rsidRPr="00B03E65" w:rsidRDefault="00F46132" w:rsidP="00F46132">
      <w:pPr>
        <w:ind w:firstLine="709"/>
        <w:jc w:val="both"/>
        <w:rPr>
          <w:sz w:val="28"/>
          <w:szCs w:val="28"/>
          <w:lang w:val="x-none"/>
        </w:rPr>
      </w:pPr>
      <w:r w:rsidRPr="00B03E65">
        <w:rPr>
          <w:sz w:val="28"/>
          <w:szCs w:val="28"/>
        </w:rPr>
        <w:t>С</w:t>
      </w:r>
      <w:r w:rsidRPr="00B03E65">
        <w:rPr>
          <w:sz w:val="28"/>
          <w:szCs w:val="28"/>
          <w:lang w:val="x-none"/>
        </w:rPr>
        <w:t>охраняется вероятность (40-60%) формирования опасн</w:t>
      </w:r>
      <w:r w:rsidRPr="00B03E65">
        <w:rPr>
          <w:sz w:val="28"/>
          <w:szCs w:val="28"/>
        </w:rPr>
        <w:t>ого</w:t>
      </w:r>
      <w:r w:rsidRPr="00B03E65">
        <w:rPr>
          <w:sz w:val="28"/>
          <w:szCs w:val="28"/>
          <w:lang w:val="x-none"/>
        </w:rPr>
        <w:t xml:space="preserve"> затор</w:t>
      </w:r>
      <w:r w:rsidRPr="00B03E65">
        <w:rPr>
          <w:sz w:val="28"/>
          <w:szCs w:val="28"/>
        </w:rPr>
        <w:t>а</w:t>
      </w:r>
      <w:r w:rsidRPr="00B03E65">
        <w:rPr>
          <w:sz w:val="28"/>
          <w:szCs w:val="28"/>
          <w:lang w:val="x-none"/>
        </w:rPr>
        <w:t xml:space="preserve"> льда на участк</w:t>
      </w:r>
      <w:r w:rsidRPr="00B03E65">
        <w:rPr>
          <w:sz w:val="28"/>
          <w:szCs w:val="28"/>
        </w:rPr>
        <w:t>е</w:t>
      </w:r>
      <w:r w:rsidRPr="00B03E65">
        <w:rPr>
          <w:sz w:val="28"/>
          <w:szCs w:val="28"/>
          <w:lang w:val="x-none"/>
        </w:rPr>
        <w:t xml:space="preserve"> рек</w:t>
      </w:r>
      <w:r w:rsidRPr="00B03E65">
        <w:rPr>
          <w:sz w:val="28"/>
          <w:szCs w:val="28"/>
        </w:rPr>
        <w:t>и</w:t>
      </w:r>
      <w:r w:rsidRPr="00B03E65">
        <w:rPr>
          <w:sz w:val="28"/>
          <w:szCs w:val="28"/>
          <w:lang w:val="x-none"/>
        </w:rPr>
        <w:t xml:space="preserve"> Уда (с. </w:t>
      </w:r>
      <w:proofErr w:type="spellStart"/>
      <w:r w:rsidRPr="00B03E65">
        <w:rPr>
          <w:sz w:val="28"/>
          <w:szCs w:val="28"/>
          <w:lang w:val="x-none"/>
        </w:rPr>
        <w:t>Удское</w:t>
      </w:r>
      <w:proofErr w:type="spellEnd"/>
      <w:r w:rsidRPr="00B03E65">
        <w:rPr>
          <w:sz w:val="28"/>
          <w:szCs w:val="28"/>
          <w:lang w:val="x-none"/>
        </w:rPr>
        <w:t xml:space="preserve">) </w:t>
      </w:r>
      <w:proofErr w:type="spellStart"/>
      <w:r w:rsidRPr="00B03E65">
        <w:rPr>
          <w:sz w:val="28"/>
          <w:szCs w:val="28"/>
          <w:lang w:val="x-none"/>
        </w:rPr>
        <w:t>Тугуро</w:t>
      </w:r>
      <w:proofErr w:type="spellEnd"/>
      <w:r w:rsidRPr="00B03E65">
        <w:rPr>
          <w:sz w:val="28"/>
          <w:szCs w:val="28"/>
          <w:lang w:val="x-none"/>
        </w:rPr>
        <w:t xml:space="preserve"> - </w:t>
      </w:r>
      <w:proofErr w:type="spellStart"/>
      <w:r w:rsidRPr="00B03E65">
        <w:rPr>
          <w:sz w:val="28"/>
          <w:szCs w:val="28"/>
          <w:lang w:val="x-none"/>
        </w:rPr>
        <w:t>Чумиканского</w:t>
      </w:r>
      <w:proofErr w:type="spellEnd"/>
      <w:r w:rsidRPr="00B03E65">
        <w:rPr>
          <w:sz w:val="28"/>
          <w:szCs w:val="28"/>
          <w:lang w:val="x-none"/>
        </w:rPr>
        <w:t xml:space="preserve"> муниципального района, ориентировочный срок вскрытия 30 апреля – 10 мая </w:t>
      </w:r>
      <w:r w:rsidRPr="00B03E65">
        <w:rPr>
          <w:rFonts w:eastAsia="Calibri"/>
          <w:i/>
          <w:color w:val="000000" w:themeColor="text1"/>
          <w:sz w:val="28"/>
          <w:szCs w:val="28"/>
        </w:rPr>
        <w:t xml:space="preserve">(АППГ – вскрытие 26-28.04.2024 с отметкой 558 см). </w:t>
      </w:r>
      <w:r w:rsidRPr="00B03E65">
        <w:rPr>
          <w:sz w:val="28"/>
          <w:szCs w:val="28"/>
          <w:lang w:val="x-none"/>
        </w:rPr>
        <w:t>Подтопление жилых домов не прогнозируется.</w:t>
      </w:r>
    </w:p>
    <w:p w:rsidR="00F46132" w:rsidRDefault="00C770CC" w:rsidP="00F46132">
      <w:pPr>
        <w:widowControl/>
        <w:shd w:val="clear" w:color="auto" w:fill="FFFFFF"/>
        <w:tabs>
          <w:tab w:val="left" w:pos="284"/>
        </w:tabs>
        <w:autoSpaceDE/>
        <w:adjustRightInd/>
        <w:spacing w:before="5" w:line="298" w:lineRule="exact"/>
        <w:ind w:firstLine="709"/>
        <w:jc w:val="both"/>
        <w:rPr>
          <w:sz w:val="28"/>
          <w:szCs w:val="28"/>
        </w:rPr>
      </w:pPr>
      <w:r w:rsidRPr="00B03E65">
        <w:rPr>
          <w:sz w:val="28"/>
          <w:szCs w:val="28"/>
        </w:rPr>
        <w:t xml:space="preserve">В мая ожидается прохождение </w:t>
      </w:r>
      <w:proofErr w:type="spellStart"/>
      <w:proofErr w:type="gramStart"/>
      <w:r w:rsidRPr="00B03E65">
        <w:rPr>
          <w:sz w:val="28"/>
          <w:szCs w:val="28"/>
        </w:rPr>
        <w:t>снего</w:t>
      </w:r>
      <w:proofErr w:type="spellEnd"/>
      <w:r w:rsidRPr="00B03E65">
        <w:rPr>
          <w:sz w:val="28"/>
          <w:szCs w:val="28"/>
        </w:rPr>
        <w:t>-дождевых</w:t>
      </w:r>
      <w:proofErr w:type="gramEnd"/>
      <w:r w:rsidRPr="00B03E65">
        <w:rPr>
          <w:sz w:val="28"/>
          <w:szCs w:val="28"/>
        </w:rPr>
        <w:t xml:space="preserve"> паводков на реках северных </w:t>
      </w:r>
      <w:r w:rsidR="00276E92" w:rsidRPr="00B03E65">
        <w:rPr>
          <w:sz w:val="28"/>
          <w:szCs w:val="28"/>
        </w:rPr>
        <w:t>районов</w:t>
      </w:r>
      <w:r w:rsidRPr="00B03E65">
        <w:rPr>
          <w:sz w:val="28"/>
          <w:szCs w:val="28"/>
        </w:rPr>
        <w:t xml:space="preserve"> края.</w:t>
      </w:r>
    </w:p>
    <w:p w:rsidR="00B03E65" w:rsidRPr="00B03E65" w:rsidRDefault="00B03E65" w:rsidP="00F46132">
      <w:pPr>
        <w:widowControl/>
        <w:shd w:val="clear" w:color="auto" w:fill="FFFFFF"/>
        <w:tabs>
          <w:tab w:val="left" w:pos="284"/>
        </w:tabs>
        <w:autoSpaceDE/>
        <w:adjustRightInd/>
        <w:spacing w:before="5" w:line="298" w:lineRule="exact"/>
        <w:ind w:firstLine="709"/>
        <w:jc w:val="both"/>
        <w:rPr>
          <w:sz w:val="28"/>
          <w:szCs w:val="28"/>
          <w:lang w:val="x-none"/>
        </w:rPr>
      </w:pPr>
    </w:p>
    <w:p w:rsidR="00326D6E" w:rsidRPr="00B03E65" w:rsidRDefault="0023002A" w:rsidP="002F3686">
      <w:pPr>
        <w:pStyle w:val="a3"/>
        <w:widowControl/>
        <w:numPr>
          <w:ilvl w:val="0"/>
          <w:numId w:val="3"/>
        </w:numPr>
        <w:shd w:val="clear" w:color="auto" w:fill="FFFFFF"/>
        <w:tabs>
          <w:tab w:val="clear" w:pos="708"/>
          <w:tab w:val="left" w:pos="0"/>
        </w:tabs>
        <w:autoSpaceDE/>
        <w:adjustRightInd/>
        <w:ind w:left="0" w:firstLine="709"/>
        <w:jc w:val="both"/>
        <w:rPr>
          <w:sz w:val="28"/>
          <w:szCs w:val="28"/>
        </w:rPr>
      </w:pPr>
      <w:r w:rsidRPr="00B03E65">
        <w:rPr>
          <w:b/>
          <w:bCs/>
          <w:spacing w:val="-17"/>
          <w:sz w:val="28"/>
          <w:szCs w:val="28"/>
        </w:rPr>
        <w:lastRenderedPageBreak/>
        <w:t>3.</w:t>
      </w:r>
      <w:r w:rsidRPr="00B03E65">
        <w:rPr>
          <w:b/>
          <w:bCs/>
          <w:sz w:val="28"/>
          <w:szCs w:val="28"/>
        </w:rPr>
        <w:t xml:space="preserve"> Прогнозируемая вероятность возникновения ЧС, обусловленных природной пожарной опасностью.</w:t>
      </w:r>
    </w:p>
    <w:p w:rsidR="002F3686" w:rsidRPr="00B03E65" w:rsidRDefault="002F3686" w:rsidP="002F3686">
      <w:pPr>
        <w:widowControl/>
        <w:shd w:val="clear" w:color="auto" w:fill="FFFFFF"/>
        <w:tabs>
          <w:tab w:val="left" w:pos="284"/>
        </w:tabs>
        <w:autoSpaceDE/>
        <w:adjustRightInd/>
        <w:ind w:firstLine="709"/>
        <w:jc w:val="both"/>
        <w:rPr>
          <w:bCs/>
          <w:color w:val="000000" w:themeColor="text1"/>
          <w:sz w:val="28"/>
          <w:szCs w:val="28"/>
        </w:rPr>
      </w:pPr>
      <w:r w:rsidRPr="00B03E65">
        <w:rPr>
          <w:bCs/>
          <w:color w:val="000000" w:themeColor="text1"/>
          <w:sz w:val="28"/>
          <w:szCs w:val="28"/>
        </w:rPr>
        <w:t>С учетом метеопрогноза (температурный фон около и на 1-2</w:t>
      </w:r>
      <w:proofErr w:type="gramStart"/>
      <w:r w:rsidRPr="00B03E65">
        <w:rPr>
          <w:bCs/>
          <w:color w:val="000000" w:themeColor="text1"/>
          <w:sz w:val="28"/>
          <w:szCs w:val="28"/>
        </w:rPr>
        <w:t>ºС</w:t>
      </w:r>
      <w:proofErr w:type="gramEnd"/>
      <w:r w:rsidRPr="00B03E65">
        <w:rPr>
          <w:bCs/>
          <w:color w:val="000000" w:themeColor="text1"/>
          <w:sz w:val="28"/>
          <w:szCs w:val="28"/>
        </w:rPr>
        <w:t xml:space="preserve"> выше среднемноголетних значений), уменьшением границ снежного покрова, проведением плановых отжигов, выездом населения на дачные и приусадебные участки, проведением неконтролируемых </w:t>
      </w:r>
      <w:proofErr w:type="spellStart"/>
      <w:r w:rsidRPr="00B03E65">
        <w:rPr>
          <w:bCs/>
          <w:color w:val="000000" w:themeColor="text1"/>
          <w:sz w:val="28"/>
          <w:szCs w:val="28"/>
        </w:rPr>
        <w:t>сельхозпалов</w:t>
      </w:r>
      <w:proofErr w:type="spellEnd"/>
      <w:r w:rsidRPr="00B03E65">
        <w:rPr>
          <w:bCs/>
          <w:color w:val="000000" w:themeColor="text1"/>
          <w:sz w:val="28"/>
          <w:szCs w:val="28"/>
        </w:rPr>
        <w:t>, несоблюдением правил пожарной безопасности прогнозируется увеличение количества термических аномалий, а также переход огня на населенные пункты и лесонасаждения.</w:t>
      </w:r>
    </w:p>
    <w:p w:rsidR="002F3686" w:rsidRPr="00B03E65" w:rsidRDefault="002F3686" w:rsidP="002F3686">
      <w:pPr>
        <w:widowControl/>
        <w:shd w:val="clear" w:color="auto" w:fill="FFFFFF"/>
        <w:tabs>
          <w:tab w:val="left" w:pos="284"/>
        </w:tabs>
        <w:autoSpaceDE/>
        <w:adjustRightInd/>
        <w:ind w:firstLine="709"/>
        <w:jc w:val="both"/>
        <w:rPr>
          <w:bCs/>
          <w:color w:val="000000" w:themeColor="text1"/>
          <w:sz w:val="28"/>
          <w:szCs w:val="28"/>
        </w:rPr>
      </w:pPr>
      <w:r w:rsidRPr="00B03E65">
        <w:rPr>
          <w:bCs/>
          <w:color w:val="000000" w:themeColor="text1"/>
          <w:sz w:val="28"/>
          <w:szCs w:val="28"/>
        </w:rPr>
        <w:t>Наиболее пожароопасными районами</w:t>
      </w:r>
      <w:bookmarkStart w:id="0" w:name="_GoBack"/>
      <w:bookmarkEnd w:id="0"/>
      <w:r w:rsidRPr="00B03E65">
        <w:rPr>
          <w:bCs/>
          <w:color w:val="000000" w:themeColor="text1"/>
          <w:sz w:val="28"/>
          <w:szCs w:val="28"/>
        </w:rPr>
        <w:t xml:space="preserve"> прогнозируются муниципальные районы: район им. Лазо, Бикинский, Вяземский, Нанайский, Амурский, Хабаровский, Советско-Гаванский, Ванинский.</w:t>
      </w:r>
    </w:p>
    <w:p w:rsidR="003744DB" w:rsidRPr="00B03E65" w:rsidRDefault="0023002A" w:rsidP="002F3686">
      <w:pPr>
        <w:widowControl/>
        <w:shd w:val="clear" w:color="auto" w:fill="FFFFFF"/>
        <w:tabs>
          <w:tab w:val="left" w:pos="284"/>
        </w:tabs>
        <w:autoSpaceDE/>
        <w:adjustRightInd/>
        <w:ind w:firstLine="709"/>
        <w:jc w:val="both"/>
        <w:rPr>
          <w:b/>
          <w:bCs/>
          <w:sz w:val="28"/>
          <w:szCs w:val="28"/>
        </w:rPr>
      </w:pPr>
      <w:r w:rsidRPr="00B03E65">
        <w:rPr>
          <w:b/>
          <w:bCs/>
          <w:spacing w:val="-17"/>
          <w:sz w:val="28"/>
          <w:szCs w:val="28"/>
        </w:rPr>
        <w:t>4</w:t>
      </w:r>
      <w:r w:rsidR="003744DB" w:rsidRPr="00B03E65">
        <w:rPr>
          <w:b/>
          <w:bCs/>
          <w:spacing w:val="-17"/>
          <w:sz w:val="28"/>
          <w:szCs w:val="28"/>
        </w:rPr>
        <w:t>.</w:t>
      </w:r>
      <w:r w:rsidR="003744DB" w:rsidRPr="00B03E65">
        <w:rPr>
          <w:b/>
          <w:bCs/>
          <w:sz w:val="28"/>
          <w:szCs w:val="28"/>
        </w:rPr>
        <w:t xml:space="preserve"> Прогнозируемая вероятность возникновения ЧС, обусловленных сгонно-нагонными явлениями.</w:t>
      </w:r>
    </w:p>
    <w:p w:rsidR="0082564D" w:rsidRPr="00B03E65" w:rsidRDefault="0082564D" w:rsidP="0082564D">
      <w:pPr>
        <w:widowControl/>
        <w:shd w:val="clear" w:color="auto" w:fill="FFFFFF"/>
        <w:autoSpaceDE/>
        <w:adjustRightInd/>
        <w:spacing w:line="298" w:lineRule="exact"/>
        <w:ind w:firstLine="709"/>
        <w:jc w:val="both"/>
        <w:rPr>
          <w:sz w:val="28"/>
          <w:szCs w:val="28"/>
        </w:rPr>
      </w:pPr>
      <w:proofErr w:type="gramStart"/>
      <w:r w:rsidRPr="00B03E65">
        <w:rPr>
          <w:sz w:val="28"/>
          <w:szCs w:val="28"/>
        </w:rPr>
        <w:t xml:space="preserve">Возникновение ЧС, обусловленных сгонно-нагонными явлениями сохраняется по побережью </w:t>
      </w:r>
      <w:proofErr w:type="spellStart"/>
      <w:r w:rsidRPr="00B03E65">
        <w:rPr>
          <w:sz w:val="28"/>
          <w:szCs w:val="28"/>
        </w:rPr>
        <w:t>Аяно</w:t>
      </w:r>
      <w:proofErr w:type="spellEnd"/>
      <w:r w:rsidRPr="00B03E65">
        <w:rPr>
          <w:sz w:val="28"/>
          <w:szCs w:val="28"/>
        </w:rPr>
        <w:t>-Майского и Охотского муниципальных районов в связи с возможным выходом активных циклонов в Охотское море и наложением сильного волнения моря 7-8 м на приливные явления, возможно подтопление населенных пунктов, расположенных в пониженных местах.</w:t>
      </w:r>
      <w:proofErr w:type="gramEnd"/>
    </w:p>
    <w:p w:rsidR="0082564D" w:rsidRPr="00B03E65" w:rsidRDefault="0082564D" w:rsidP="0082564D">
      <w:pPr>
        <w:widowControl/>
        <w:shd w:val="clear" w:color="auto" w:fill="FFFFFF"/>
        <w:autoSpaceDE/>
        <w:adjustRightInd/>
        <w:spacing w:line="298" w:lineRule="exact"/>
        <w:ind w:firstLine="709"/>
        <w:jc w:val="both"/>
        <w:rPr>
          <w:sz w:val="28"/>
          <w:szCs w:val="28"/>
        </w:rPr>
      </w:pPr>
      <w:r w:rsidRPr="00B03E65">
        <w:rPr>
          <w:sz w:val="28"/>
          <w:szCs w:val="28"/>
        </w:rPr>
        <w:t>Наибольший риск подтоплений нагонной волной в населённых пунктах Иня, Новая Иня и Морской Охотского муниципального района.</w:t>
      </w:r>
    </w:p>
    <w:p w:rsidR="002D638B" w:rsidRPr="00B03E65" w:rsidRDefault="002D638B" w:rsidP="002D638B">
      <w:pPr>
        <w:shd w:val="clear" w:color="auto" w:fill="FFFFFF"/>
        <w:spacing w:line="298" w:lineRule="exact"/>
        <w:ind w:firstLine="709"/>
        <w:jc w:val="both"/>
        <w:rPr>
          <w:b/>
          <w:bCs/>
          <w:color w:val="000000" w:themeColor="text1"/>
          <w:sz w:val="28"/>
          <w:szCs w:val="28"/>
        </w:rPr>
      </w:pPr>
      <w:r w:rsidRPr="00B03E65">
        <w:rPr>
          <w:b/>
          <w:bCs/>
          <w:sz w:val="28"/>
          <w:szCs w:val="28"/>
        </w:rPr>
        <w:t xml:space="preserve">5. Прогнозируемая вероятность возникновения ЧС, обусловленных </w:t>
      </w:r>
      <w:r w:rsidRPr="00B03E65">
        <w:rPr>
          <w:b/>
          <w:bCs/>
          <w:color w:val="000000" w:themeColor="text1"/>
          <w:sz w:val="28"/>
          <w:szCs w:val="28"/>
        </w:rPr>
        <w:t>возникновением природных пожаров.</w:t>
      </w:r>
    </w:p>
    <w:p w:rsidR="002D638B" w:rsidRPr="00B03E65" w:rsidRDefault="002D638B" w:rsidP="002D638B">
      <w:pPr>
        <w:widowControl/>
        <w:shd w:val="clear" w:color="auto" w:fill="FFFFFF"/>
        <w:autoSpaceDE/>
        <w:adjustRightInd/>
        <w:spacing w:line="298" w:lineRule="exact"/>
        <w:ind w:firstLine="709"/>
        <w:jc w:val="both"/>
        <w:rPr>
          <w:color w:val="000000" w:themeColor="text1"/>
          <w:spacing w:val="-1"/>
          <w:sz w:val="28"/>
          <w:szCs w:val="28"/>
        </w:rPr>
      </w:pPr>
      <w:r w:rsidRPr="00B03E65">
        <w:rPr>
          <w:color w:val="000000" w:themeColor="text1"/>
          <w:spacing w:val="-1"/>
          <w:sz w:val="28"/>
          <w:szCs w:val="28"/>
        </w:rPr>
        <w:t>С учетом метеопрогноза (</w:t>
      </w:r>
      <w:r w:rsidR="00532FBC" w:rsidRPr="00B03E65">
        <w:rPr>
          <w:color w:val="000000" w:themeColor="text1"/>
          <w:spacing w:val="-1"/>
          <w:sz w:val="28"/>
          <w:szCs w:val="28"/>
        </w:rPr>
        <w:t>количество осадков выше нормы</w:t>
      </w:r>
      <w:r w:rsidRPr="00B03E65">
        <w:rPr>
          <w:color w:val="000000" w:themeColor="text1"/>
          <w:spacing w:val="-1"/>
          <w:sz w:val="28"/>
          <w:szCs w:val="28"/>
        </w:rPr>
        <w:t xml:space="preserve">), проведением плановых отжигов, выездом населения на дачные и приусадебные участки, проведением неконтролируемых </w:t>
      </w:r>
      <w:proofErr w:type="spellStart"/>
      <w:r w:rsidRPr="00B03E65">
        <w:rPr>
          <w:color w:val="000000" w:themeColor="text1"/>
          <w:spacing w:val="-1"/>
          <w:sz w:val="28"/>
          <w:szCs w:val="28"/>
        </w:rPr>
        <w:t>сельхозпалов</w:t>
      </w:r>
      <w:proofErr w:type="spellEnd"/>
      <w:r w:rsidRPr="00B03E65">
        <w:rPr>
          <w:color w:val="000000" w:themeColor="text1"/>
          <w:spacing w:val="-1"/>
          <w:sz w:val="28"/>
          <w:szCs w:val="28"/>
        </w:rPr>
        <w:t>, несоблюдением правил пожарной безопасности прогнозируется увеличение количества термических аномалий, а также переход огня на населенные пункты и лесонасаждения.</w:t>
      </w:r>
    </w:p>
    <w:p w:rsidR="002D638B" w:rsidRPr="00B03E65" w:rsidRDefault="002D638B" w:rsidP="002D638B">
      <w:pPr>
        <w:widowControl/>
        <w:shd w:val="clear" w:color="auto" w:fill="FFFFFF"/>
        <w:autoSpaceDE/>
        <w:adjustRightInd/>
        <w:ind w:firstLine="709"/>
        <w:jc w:val="both"/>
        <w:rPr>
          <w:color w:val="000000" w:themeColor="text1"/>
          <w:spacing w:val="-1"/>
          <w:sz w:val="28"/>
          <w:szCs w:val="28"/>
        </w:rPr>
      </w:pPr>
      <w:r w:rsidRPr="00B03E65">
        <w:rPr>
          <w:color w:val="000000" w:themeColor="text1"/>
          <w:spacing w:val="-1"/>
          <w:sz w:val="28"/>
          <w:szCs w:val="28"/>
        </w:rPr>
        <w:t xml:space="preserve">Наиболее пожароопасными районами прогнозируются муниципальные районы: район им. Лазо, Бикинский, Вяземский, Нанайский, Амурский, Хабаровский, Советско-Гаванский, </w:t>
      </w:r>
      <w:proofErr w:type="spellStart"/>
      <w:r w:rsidRPr="00B03E65">
        <w:rPr>
          <w:color w:val="000000" w:themeColor="text1"/>
          <w:spacing w:val="-1"/>
          <w:sz w:val="28"/>
          <w:szCs w:val="28"/>
        </w:rPr>
        <w:t>Ванинский</w:t>
      </w:r>
      <w:proofErr w:type="spellEnd"/>
      <w:r w:rsidRPr="00B03E65">
        <w:rPr>
          <w:color w:val="000000" w:themeColor="text1"/>
          <w:spacing w:val="-1"/>
          <w:sz w:val="28"/>
          <w:szCs w:val="28"/>
        </w:rPr>
        <w:t>.</w:t>
      </w:r>
    </w:p>
    <w:p w:rsidR="003744DB" w:rsidRPr="00B03E65" w:rsidRDefault="002D638B" w:rsidP="00C479C3">
      <w:pPr>
        <w:widowControl/>
        <w:shd w:val="clear" w:color="auto" w:fill="FFFFFF"/>
        <w:autoSpaceDE/>
        <w:adjustRightInd/>
        <w:ind w:firstLine="709"/>
        <w:jc w:val="both"/>
        <w:rPr>
          <w:b/>
          <w:bCs/>
          <w:sz w:val="28"/>
          <w:szCs w:val="28"/>
        </w:rPr>
      </w:pPr>
      <w:r w:rsidRPr="00B03E65">
        <w:rPr>
          <w:b/>
          <w:bCs/>
          <w:spacing w:val="-16"/>
          <w:sz w:val="28"/>
          <w:szCs w:val="28"/>
        </w:rPr>
        <w:t>6</w:t>
      </w:r>
      <w:r w:rsidR="003744DB" w:rsidRPr="00B03E65">
        <w:rPr>
          <w:b/>
          <w:bCs/>
          <w:spacing w:val="-16"/>
          <w:sz w:val="28"/>
          <w:szCs w:val="28"/>
        </w:rPr>
        <w:t>.</w:t>
      </w:r>
      <w:r w:rsidR="003744DB" w:rsidRPr="00B03E65">
        <w:rPr>
          <w:b/>
          <w:bCs/>
          <w:sz w:val="28"/>
          <w:szCs w:val="28"/>
        </w:rPr>
        <w:t xml:space="preserve"> Прогнозируемая вероятность возникновения ЧС, обусловленных крупными автомобильными авариями.</w:t>
      </w:r>
    </w:p>
    <w:p w:rsidR="00C85D41" w:rsidRPr="00B03E65" w:rsidRDefault="00C85D41" w:rsidP="00C85D41">
      <w:pPr>
        <w:widowControl/>
        <w:shd w:val="clear" w:color="auto" w:fill="FFFFFF"/>
        <w:autoSpaceDE/>
        <w:adjustRightInd/>
        <w:spacing w:line="298" w:lineRule="exact"/>
        <w:ind w:right="-284" w:firstLine="709"/>
        <w:jc w:val="both"/>
        <w:rPr>
          <w:color w:val="000000" w:themeColor="text1"/>
          <w:spacing w:val="-1"/>
          <w:sz w:val="28"/>
          <w:szCs w:val="28"/>
        </w:rPr>
      </w:pPr>
      <w:r w:rsidRPr="00B03E65">
        <w:rPr>
          <w:color w:val="000000" w:themeColor="text1"/>
          <w:spacing w:val="-1"/>
          <w:sz w:val="28"/>
          <w:szCs w:val="28"/>
        </w:rPr>
        <w:t>С учётом метеопрогноза (выпадения осадков</w:t>
      </w:r>
      <w:r w:rsidR="007C544E" w:rsidRPr="00B03E65">
        <w:rPr>
          <w:color w:val="000000" w:themeColor="text1"/>
          <w:spacing w:val="-1"/>
          <w:sz w:val="28"/>
          <w:szCs w:val="28"/>
        </w:rPr>
        <w:t>)</w:t>
      </w:r>
      <w:r w:rsidRPr="00B03E65">
        <w:rPr>
          <w:color w:val="000000" w:themeColor="text1"/>
          <w:spacing w:val="-1"/>
          <w:sz w:val="28"/>
          <w:szCs w:val="28"/>
        </w:rPr>
        <w:t xml:space="preserve"> увеличиваются риски нарушений транспортного сообщения, в частности ограничения в движении междугороднего пассажирского транспорта, затруднением движения большегрузной техники, увеличением количества дорожно-транспортных происшествий на автомобильных дорогах краевого и местного значений.</w:t>
      </w:r>
    </w:p>
    <w:p w:rsidR="00333743" w:rsidRPr="00B03E65" w:rsidRDefault="00333743" w:rsidP="00C479C3">
      <w:pPr>
        <w:widowControl/>
        <w:shd w:val="clear" w:color="auto" w:fill="FFFFFF"/>
        <w:autoSpaceDE/>
        <w:adjustRightInd/>
        <w:ind w:firstLine="709"/>
        <w:jc w:val="both"/>
        <w:rPr>
          <w:color w:val="000000" w:themeColor="text1"/>
          <w:sz w:val="28"/>
          <w:szCs w:val="28"/>
        </w:rPr>
      </w:pPr>
      <w:r w:rsidRPr="00B03E65">
        <w:rPr>
          <w:color w:val="000000" w:themeColor="text1"/>
          <w:sz w:val="28"/>
          <w:szCs w:val="28"/>
        </w:rPr>
        <w:t xml:space="preserve">Сохраняется риск возникновения ЧС, обусловленных крупными автомобильными авариями с тяжелыми последствиями, не выше локального характера с вероятностью 0,3. Наибольший риск на дороге А-376 «Хабаровск – </w:t>
      </w:r>
      <w:proofErr w:type="spellStart"/>
      <w:r w:rsidRPr="00B03E65">
        <w:rPr>
          <w:color w:val="000000" w:themeColor="text1"/>
          <w:sz w:val="28"/>
          <w:szCs w:val="28"/>
        </w:rPr>
        <w:t>Лидога</w:t>
      </w:r>
      <w:proofErr w:type="spellEnd"/>
      <w:r w:rsidRPr="00B03E65">
        <w:rPr>
          <w:color w:val="000000" w:themeColor="text1"/>
          <w:sz w:val="28"/>
          <w:szCs w:val="28"/>
        </w:rPr>
        <w:t xml:space="preserve"> – Ванино, с под</w:t>
      </w:r>
      <w:r w:rsidR="00C85D41" w:rsidRPr="00B03E65">
        <w:rPr>
          <w:color w:val="000000" w:themeColor="text1"/>
          <w:sz w:val="28"/>
          <w:szCs w:val="28"/>
        </w:rPr>
        <w:t>ъездом к Комсомольск-на-Амуре».</w:t>
      </w:r>
    </w:p>
    <w:p w:rsidR="00333743" w:rsidRPr="00B03E65" w:rsidRDefault="00333743" w:rsidP="00C479C3">
      <w:pPr>
        <w:widowControl/>
        <w:shd w:val="clear" w:color="auto" w:fill="FFFFFF"/>
        <w:autoSpaceDE/>
        <w:adjustRightInd/>
        <w:ind w:firstLine="709"/>
        <w:jc w:val="both"/>
        <w:rPr>
          <w:color w:val="000000" w:themeColor="text1"/>
          <w:sz w:val="28"/>
          <w:szCs w:val="28"/>
        </w:rPr>
      </w:pPr>
      <w:r w:rsidRPr="00B03E65">
        <w:rPr>
          <w:color w:val="000000" w:themeColor="text1"/>
          <w:sz w:val="28"/>
          <w:szCs w:val="28"/>
        </w:rPr>
        <w:t xml:space="preserve">На федеральных дорогах происходит большее количество крупных аварий, чем в черте города. От этого увеличивается число пострадавших и погибших. В первую очередь, это связано с тем, что в городе действуют скоростные ограничения до шестидесяти километров в час, а на трассе позволено движение с большей скоростью. </w:t>
      </w:r>
    </w:p>
    <w:p w:rsidR="00333743" w:rsidRPr="00B03E65" w:rsidRDefault="00333743" w:rsidP="00C479C3">
      <w:pPr>
        <w:widowControl/>
        <w:shd w:val="clear" w:color="auto" w:fill="FFFFFF"/>
        <w:autoSpaceDE/>
        <w:adjustRightInd/>
        <w:ind w:firstLine="709"/>
        <w:jc w:val="both"/>
        <w:rPr>
          <w:color w:val="000000" w:themeColor="text1"/>
          <w:sz w:val="28"/>
          <w:szCs w:val="28"/>
        </w:rPr>
      </w:pPr>
      <w:r w:rsidRPr="00B03E65">
        <w:rPr>
          <w:color w:val="000000" w:themeColor="text1"/>
          <w:sz w:val="28"/>
          <w:szCs w:val="28"/>
        </w:rPr>
        <w:lastRenderedPageBreak/>
        <w:t>Причины: нарушение правил дорожного движения водителями и пешеходами, в том числе превышение допустимой скорости движения транспортными средствами, неисправность транспортных средств, управление транспортным средством в состоянии опьянения.</w:t>
      </w:r>
    </w:p>
    <w:p w:rsidR="003744DB" w:rsidRPr="00B03E65" w:rsidRDefault="0023002A" w:rsidP="00C479C3">
      <w:pPr>
        <w:widowControl/>
        <w:shd w:val="clear" w:color="auto" w:fill="FFFFFF"/>
        <w:autoSpaceDE/>
        <w:adjustRightInd/>
        <w:ind w:firstLine="709"/>
        <w:jc w:val="both"/>
        <w:rPr>
          <w:sz w:val="28"/>
          <w:szCs w:val="28"/>
        </w:rPr>
      </w:pPr>
      <w:r w:rsidRPr="00B03E65">
        <w:rPr>
          <w:b/>
          <w:bCs/>
          <w:color w:val="000000" w:themeColor="text1"/>
          <w:sz w:val="28"/>
          <w:szCs w:val="28"/>
        </w:rPr>
        <w:t>6</w:t>
      </w:r>
      <w:r w:rsidR="003744DB" w:rsidRPr="00B03E65">
        <w:rPr>
          <w:b/>
          <w:bCs/>
          <w:color w:val="000000" w:themeColor="text1"/>
          <w:sz w:val="28"/>
          <w:szCs w:val="28"/>
        </w:rPr>
        <w:t xml:space="preserve">. Прогнозируемая </w:t>
      </w:r>
      <w:r w:rsidR="003744DB" w:rsidRPr="00B03E65">
        <w:rPr>
          <w:b/>
          <w:bCs/>
          <w:sz w:val="28"/>
          <w:szCs w:val="28"/>
        </w:rPr>
        <w:t>вероятность возникновения ЧС, обусловленных авариями на судах.</w:t>
      </w:r>
    </w:p>
    <w:p w:rsidR="003744DB" w:rsidRPr="00B03E65" w:rsidRDefault="003744DB" w:rsidP="00C479C3">
      <w:pPr>
        <w:widowControl/>
        <w:shd w:val="clear" w:color="auto" w:fill="FFFFFF"/>
        <w:autoSpaceDE/>
        <w:adjustRightInd/>
        <w:ind w:firstLine="709"/>
        <w:jc w:val="both"/>
        <w:rPr>
          <w:sz w:val="28"/>
          <w:szCs w:val="28"/>
        </w:rPr>
      </w:pPr>
      <w:r w:rsidRPr="00B03E65">
        <w:rPr>
          <w:sz w:val="28"/>
          <w:szCs w:val="28"/>
        </w:rPr>
        <w:t>Сохраняется вероятность возникновения ЧС не выше локального характера (аварии и повреждения на судах) на акватории Охотского моря и Татарского пролива при нарушении правил судоходства в условиях осложнённой синоптической обстановки.</w:t>
      </w:r>
    </w:p>
    <w:p w:rsidR="00063BA9" w:rsidRPr="00B03E65" w:rsidRDefault="0023002A" w:rsidP="00063BA9">
      <w:pPr>
        <w:shd w:val="clear" w:color="auto" w:fill="FFFFFF"/>
        <w:spacing w:line="298" w:lineRule="exact"/>
        <w:ind w:firstLine="709"/>
        <w:jc w:val="both"/>
        <w:rPr>
          <w:spacing w:val="-1"/>
          <w:sz w:val="28"/>
          <w:szCs w:val="28"/>
        </w:rPr>
      </w:pPr>
      <w:r w:rsidRPr="00B03E65">
        <w:rPr>
          <w:b/>
          <w:bCs/>
          <w:sz w:val="28"/>
          <w:szCs w:val="28"/>
        </w:rPr>
        <w:t>7</w:t>
      </w:r>
      <w:r w:rsidR="003744DB" w:rsidRPr="00B03E65">
        <w:rPr>
          <w:b/>
          <w:bCs/>
          <w:sz w:val="28"/>
          <w:szCs w:val="28"/>
        </w:rPr>
        <w:t>. Прогнозируемая вероятность возникновения происшествий на водных объектах.</w:t>
      </w:r>
      <w:r w:rsidR="00063BA9" w:rsidRPr="00B03E65">
        <w:rPr>
          <w:spacing w:val="-1"/>
          <w:sz w:val="28"/>
          <w:szCs w:val="28"/>
        </w:rPr>
        <w:t xml:space="preserve"> </w:t>
      </w:r>
    </w:p>
    <w:p w:rsidR="00063BA9" w:rsidRPr="00B03E65" w:rsidRDefault="00063BA9" w:rsidP="00063BA9">
      <w:pPr>
        <w:shd w:val="clear" w:color="auto" w:fill="FFFFFF"/>
        <w:spacing w:line="298" w:lineRule="exact"/>
        <w:ind w:firstLine="709"/>
        <w:jc w:val="both"/>
        <w:rPr>
          <w:sz w:val="28"/>
          <w:szCs w:val="28"/>
        </w:rPr>
      </w:pPr>
      <w:r w:rsidRPr="00B03E65">
        <w:rPr>
          <w:sz w:val="28"/>
          <w:szCs w:val="28"/>
        </w:rPr>
        <w:t>На реках и водоемах центральных и северных районов края сохраняется вероятность происшествий, в том числе с гибелью людей, связанные с выходом на лед во время рыбалки и провалом людей и техники под тонкий лед, при переходе через закрытые, несанкционированные ледовые переправы.</w:t>
      </w:r>
    </w:p>
    <w:p w:rsidR="00063BA9" w:rsidRPr="00B03E65" w:rsidRDefault="00063BA9" w:rsidP="00063BA9">
      <w:pPr>
        <w:shd w:val="clear" w:color="auto" w:fill="FFFFFF"/>
        <w:spacing w:line="298" w:lineRule="exact"/>
        <w:ind w:firstLine="709"/>
        <w:jc w:val="both"/>
        <w:rPr>
          <w:sz w:val="28"/>
          <w:szCs w:val="28"/>
        </w:rPr>
      </w:pPr>
      <w:r w:rsidRPr="00B03E65">
        <w:rPr>
          <w:sz w:val="28"/>
          <w:szCs w:val="28"/>
        </w:rPr>
        <w:t>Также сохраняется вероятность происшествий, в том числе с гибелью людей, на реках и водоемах, в связи с открытием навигации для маломерных судов.</w:t>
      </w:r>
    </w:p>
    <w:p w:rsidR="003744DB" w:rsidRPr="00B03E65" w:rsidRDefault="0023002A" w:rsidP="00C479C3">
      <w:pPr>
        <w:widowControl/>
        <w:shd w:val="clear" w:color="auto" w:fill="FFFFFF"/>
        <w:autoSpaceDE/>
        <w:adjustRightInd/>
        <w:ind w:firstLine="709"/>
        <w:jc w:val="both"/>
        <w:rPr>
          <w:sz w:val="28"/>
          <w:szCs w:val="28"/>
        </w:rPr>
      </w:pPr>
      <w:r w:rsidRPr="00B03E65">
        <w:rPr>
          <w:b/>
          <w:bCs/>
          <w:spacing w:val="-13"/>
          <w:sz w:val="28"/>
          <w:szCs w:val="28"/>
        </w:rPr>
        <w:t>8</w:t>
      </w:r>
      <w:r w:rsidR="003744DB" w:rsidRPr="00B03E65">
        <w:rPr>
          <w:b/>
          <w:bCs/>
          <w:spacing w:val="-13"/>
          <w:sz w:val="28"/>
          <w:szCs w:val="28"/>
        </w:rPr>
        <w:t>.</w:t>
      </w:r>
      <w:r w:rsidR="003744DB" w:rsidRPr="00B03E65">
        <w:rPr>
          <w:b/>
          <w:bCs/>
          <w:sz w:val="28"/>
          <w:szCs w:val="28"/>
        </w:rPr>
        <w:t xml:space="preserve"> Прогнозируемая вероятность возникновения ЧС, обусловленных авариями на железнодорожном транспорте.</w:t>
      </w:r>
    </w:p>
    <w:p w:rsidR="003744DB" w:rsidRPr="00B03E65" w:rsidRDefault="003744DB" w:rsidP="00C479C3">
      <w:pPr>
        <w:widowControl/>
        <w:shd w:val="clear" w:color="auto" w:fill="FFFFFF"/>
        <w:autoSpaceDE/>
        <w:adjustRightInd/>
        <w:ind w:firstLine="709"/>
        <w:jc w:val="both"/>
        <w:rPr>
          <w:sz w:val="28"/>
          <w:szCs w:val="28"/>
        </w:rPr>
      </w:pPr>
      <w:r w:rsidRPr="00B03E65">
        <w:rPr>
          <w:sz w:val="28"/>
          <w:szCs w:val="28"/>
        </w:rPr>
        <w:t>Сохраняется вероятность возникновения происшествий (ЧС), обусловленных, авариями на железнодорожном транспорте. Источник – нарушения правил эксплуатации, техническая неисправность подвижного состава, нарушение правил дорожного движения.</w:t>
      </w:r>
    </w:p>
    <w:p w:rsidR="003744DB" w:rsidRPr="00B03E65" w:rsidRDefault="0023002A" w:rsidP="00C479C3">
      <w:pPr>
        <w:widowControl/>
        <w:shd w:val="clear" w:color="auto" w:fill="FFFFFF"/>
        <w:autoSpaceDE/>
        <w:adjustRightInd/>
        <w:ind w:firstLine="709"/>
        <w:jc w:val="both"/>
        <w:rPr>
          <w:color w:val="FF0000"/>
          <w:sz w:val="28"/>
          <w:szCs w:val="28"/>
        </w:rPr>
      </w:pPr>
      <w:r w:rsidRPr="00B03E65">
        <w:rPr>
          <w:b/>
          <w:bCs/>
          <w:spacing w:val="-13"/>
          <w:sz w:val="28"/>
          <w:szCs w:val="28"/>
        </w:rPr>
        <w:t>9</w:t>
      </w:r>
      <w:r w:rsidR="003744DB" w:rsidRPr="00B03E65">
        <w:rPr>
          <w:b/>
          <w:bCs/>
          <w:spacing w:val="-13"/>
          <w:sz w:val="28"/>
          <w:szCs w:val="28"/>
        </w:rPr>
        <w:t>.</w:t>
      </w:r>
      <w:r w:rsidR="003744DB" w:rsidRPr="00B03E65">
        <w:rPr>
          <w:b/>
          <w:bCs/>
          <w:sz w:val="28"/>
          <w:szCs w:val="28"/>
        </w:rPr>
        <w:t xml:space="preserve"> Прогнозируемая вероятность возникновения ЧС, обусловленных авариями на магистральных трубопроводах.</w:t>
      </w:r>
    </w:p>
    <w:p w:rsidR="002D638B" w:rsidRPr="00B03E65" w:rsidRDefault="002D638B" w:rsidP="002D638B">
      <w:pPr>
        <w:widowControl/>
        <w:shd w:val="clear" w:color="auto" w:fill="FFFFFF"/>
        <w:autoSpaceDE/>
        <w:adjustRightInd/>
        <w:spacing w:line="298" w:lineRule="exact"/>
        <w:ind w:firstLine="709"/>
        <w:jc w:val="both"/>
        <w:rPr>
          <w:sz w:val="28"/>
          <w:szCs w:val="28"/>
        </w:rPr>
      </w:pPr>
      <w:r w:rsidRPr="00B03E65">
        <w:rPr>
          <w:sz w:val="28"/>
          <w:szCs w:val="28"/>
        </w:rPr>
        <w:t>Прогнозируемая вероятность возникновения ЧС, обусловленных авариями на магистральных трубопроводах низкая.</w:t>
      </w:r>
    </w:p>
    <w:p w:rsidR="002D638B" w:rsidRPr="00B03E65" w:rsidRDefault="002D638B" w:rsidP="002D638B">
      <w:pPr>
        <w:widowControl/>
        <w:shd w:val="clear" w:color="auto" w:fill="FFFFFF"/>
        <w:autoSpaceDE/>
        <w:adjustRightInd/>
        <w:spacing w:line="298" w:lineRule="exact"/>
        <w:ind w:firstLine="709"/>
        <w:jc w:val="both"/>
        <w:rPr>
          <w:sz w:val="28"/>
          <w:szCs w:val="28"/>
        </w:rPr>
      </w:pPr>
      <w:r w:rsidRPr="00B03E65">
        <w:rPr>
          <w:sz w:val="28"/>
          <w:szCs w:val="28"/>
        </w:rPr>
        <w:t>Основными причинами чрезвычайных ситуаций на трубопроводном транспорте, являются несанкционированная врезка, старение и коррозия металла трубы, нарушение производства ремонтных работ.</w:t>
      </w:r>
    </w:p>
    <w:p w:rsidR="002D638B" w:rsidRPr="00B03E65" w:rsidRDefault="002D638B" w:rsidP="002D638B">
      <w:pPr>
        <w:widowControl/>
        <w:shd w:val="clear" w:color="auto" w:fill="FFFFFF"/>
        <w:autoSpaceDE/>
        <w:adjustRightInd/>
        <w:spacing w:line="298" w:lineRule="exact"/>
        <w:ind w:firstLine="709"/>
        <w:jc w:val="both"/>
        <w:rPr>
          <w:sz w:val="28"/>
          <w:szCs w:val="28"/>
        </w:rPr>
      </w:pPr>
      <w:r w:rsidRPr="00B03E65">
        <w:rPr>
          <w:kern w:val="16"/>
          <w:sz w:val="28"/>
          <w:szCs w:val="28"/>
        </w:rPr>
        <w:t xml:space="preserve">На магистральных газопроводах - в случаях </w:t>
      </w:r>
      <w:r w:rsidRPr="00B03E65">
        <w:rPr>
          <w:sz w:val="28"/>
          <w:szCs w:val="28"/>
        </w:rPr>
        <w:t>разрыва линейной части газопровода на полное сечение, разрыва (разгерметизации) газопровода или оборудования на ГРС, разгерметизации газопровода или аппарата систем очистки и охлаждения газа, взрыва топливно-воздушной смеси в помещении компрессорной станции.</w:t>
      </w:r>
    </w:p>
    <w:p w:rsidR="002D638B" w:rsidRPr="00B03E65" w:rsidRDefault="002D638B" w:rsidP="002D638B">
      <w:pPr>
        <w:widowControl/>
        <w:shd w:val="clear" w:color="auto" w:fill="FFFFFF"/>
        <w:autoSpaceDE/>
        <w:adjustRightInd/>
        <w:spacing w:line="298" w:lineRule="exact"/>
        <w:ind w:firstLine="709"/>
        <w:jc w:val="both"/>
        <w:rPr>
          <w:sz w:val="28"/>
          <w:szCs w:val="28"/>
        </w:rPr>
      </w:pPr>
      <w:r w:rsidRPr="00B03E65">
        <w:rPr>
          <w:kern w:val="16"/>
          <w:sz w:val="28"/>
          <w:szCs w:val="28"/>
        </w:rPr>
        <w:t xml:space="preserve">На магистральных нефтепроводах - в случаях разрушения насосного агрегата, </w:t>
      </w:r>
      <w:r w:rsidRPr="00B03E65">
        <w:rPr>
          <w:sz w:val="28"/>
          <w:szCs w:val="28"/>
        </w:rPr>
        <w:t>полного разрушения трубопровода,</w:t>
      </w:r>
      <w:r w:rsidRPr="00B03E65">
        <w:rPr>
          <w:kern w:val="16"/>
          <w:sz w:val="28"/>
          <w:szCs w:val="28"/>
        </w:rPr>
        <w:t xml:space="preserve"> пожара резервуара. </w:t>
      </w:r>
    </w:p>
    <w:p w:rsidR="003744DB" w:rsidRPr="00B03E65" w:rsidRDefault="0023002A" w:rsidP="00C479C3">
      <w:pPr>
        <w:widowControl/>
        <w:shd w:val="clear" w:color="auto" w:fill="FFFFFF"/>
        <w:tabs>
          <w:tab w:val="left" w:pos="426"/>
        </w:tabs>
        <w:autoSpaceDE/>
        <w:adjustRightInd/>
        <w:ind w:firstLine="709"/>
        <w:jc w:val="both"/>
        <w:rPr>
          <w:b/>
          <w:bCs/>
          <w:sz w:val="28"/>
          <w:szCs w:val="28"/>
        </w:rPr>
      </w:pPr>
      <w:r w:rsidRPr="00B03E65">
        <w:rPr>
          <w:b/>
          <w:bCs/>
          <w:spacing w:val="-12"/>
          <w:sz w:val="28"/>
          <w:szCs w:val="28"/>
        </w:rPr>
        <w:t>10</w:t>
      </w:r>
      <w:r w:rsidR="003744DB" w:rsidRPr="00B03E65">
        <w:rPr>
          <w:b/>
          <w:bCs/>
          <w:spacing w:val="-12"/>
          <w:sz w:val="28"/>
          <w:szCs w:val="28"/>
        </w:rPr>
        <w:t>.</w:t>
      </w:r>
      <w:r w:rsidR="003744DB" w:rsidRPr="00B03E65">
        <w:rPr>
          <w:b/>
          <w:bCs/>
          <w:sz w:val="28"/>
          <w:szCs w:val="28"/>
        </w:rPr>
        <w:t xml:space="preserve"> </w:t>
      </w:r>
      <w:r w:rsidR="003744DB" w:rsidRPr="00B03E65">
        <w:rPr>
          <w:b/>
          <w:bCs/>
          <w:spacing w:val="-1"/>
          <w:sz w:val="28"/>
          <w:szCs w:val="28"/>
        </w:rPr>
        <w:t>Прогнозируемая вероятность возникновения ЧС, обусловленных ава</w:t>
      </w:r>
      <w:r w:rsidR="003744DB" w:rsidRPr="00B03E65">
        <w:rPr>
          <w:b/>
          <w:bCs/>
          <w:sz w:val="28"/>
          <w:szCs w:val="28"/>
        </w:rPr>
        <w:t>риями на коммунальных системах жизнеобеспечения.</w:t>
      </w:r>
    </w:p>
    <w:p w:rsidR="002D638B" w:rsidRPr="00B03E65" w:rsidRDefault="002D638B" w:rsidP="002D638B">
      <w:pPr>
        <w:widowControl/>
        <w:autoSpaceDE/>
        <w:adjustRightInd/>
        <w:ind w:right="-284" w:firstLine="709"/>
        <w:jc w:val="both"/>
        <w:rPr>
          <w:spacing w:val="-1"/>
          <w:sz w:val="28"/>
          <w:szCs w:val="28"/>
        </w:rPr>
      </w:pPr>
      <w:r w:rsidRPr="00B03E65">
        <w:rPr>
          <w:spacing w:val="-1"/>
          <w:sz w:val="28"/>
          <w:szCs w:val="28"/>
        </w:rPr>
        <w:t>Сохраняется высокий риск нарушений на объектах ЖКХ.</w:t>
      </w:r>
    </w:p>
    <w:p w:rsidR="002D638B" w:rsidRPr="00B03E65" w:rsidRDefault="002D638B" w:rsidP="002D638B">
      <w:pPr>
        <w:widowControl/>
        <w:autoSpaceDE/>
        <w:adjustRightInd/>
        <w:ind w:firstLine="709"/>
        <w:jc w:val="both"/>
        <w:rPr>
          <w:rFonts w:eastAsia="Arial Unicode MS"/>
          <w:sz w:val="28"/>
          <w:szCs w:val="28"/>
          <w:lang w:val="x-none" w:eastAsia="x-none"/>
        </w:rPr>
      </w:pPr>
      <w:r w:rsidRPr="00B03E65">
        <w:rPr>
          <w:rFonts w:eastAsia="Arial Unicode MS"/>
          <w:sz w:val="28"/>
          <w:szCs w:val="28"/>
          <w:lang w:val="x-none" w:eastAsia="x-none"/>
        </w:rPr>
        <w:t xml:space="preserve">Сохраняется риск возникновения аварийных ситуаций на объектах </w:t>
      </w:r>
      <w:r w:rsidRPr="00B03E65">
        <w:rPr>
          <w:rFonts w:eastAsia="Arial Unicode MS"/>
          <w:sz w:val="28"/>
          <w:szCs w:val="28"/>
          <w:lang w:eastAsia="x-none"/>
        </w:rPr>
        <w:t>ЖКХ</w:t>
      </w:r>
      <w:r w:rsidRPr="00B03E65">
        <w:rPr>
          <w:rFonts w:eastAsia="Arial Unicode MS"/>
          <w:sz w:val="28"/>
          <w:szCs w:val="28"/>
          <w:lang w:val="x-none" w:eastAsia="x-none"/>
        </w:rPr>
        <w:t>, обусловленны</w:t>
      </w:r>
      <w:r w:rsidRPr="00B03E65">
        <w:rPr>
          <w:rFonts w:eastAsia="Arial Unicode MS"/>
          <w:sz w:val="28"/>
          <w:szCs w:val="28"/>
          <w:lang w:eastAsia="x-none"/>
        </w:rPr>
        <w:t>й</w:t>
      </w:r>
      <w:r w:rsidRPr="00B03E65">
        <w:rPr>
          <w:rFonts w:eastAsia="Arial Unicode MS"/>
          <w:sz w:val="28"/>
          <w:szCs w:val="28"/>
          <w:lang w:val="x-none" w:eastAsia="x-none"/>
        </w:rPr>
        <w:t xml:space="preserve"> износом.</w:t>
      </w:r>
    </w:p>
    <w:p w:rsidR="002D638B" w:rsidRPr="00B03E65" w:rsidRDefault="002D638B" w:rsidP="002D638B">
      <w:pPr>
        <w:widowControl/>
        <w:shd w:val="clear" w:color="auto" w:fill="FFFFFF"/>
        <w:autoSpaceDE/>
        <w:adjustRightInd/>
        <w:spacing w:line="298" w:lineRule="exact"/>
        <w:ind w:firstLine="709"/>
        <w:jc w:val="both"/>
        <w:rPr>
          <w:sz w:val="28"/>
          <w:szCs w:val="28"/>
        </w:rPr>
      </w:pPr>
      <w:proofErr w:type="gramStart"/>
      <w:r w:rsidRPr="00B03E65">
        <w:rPr>
          <w:sz w:val="28"/>
          <w:szCs w:val="28"/>
        </w:rPr>
        <w:t>С</w:t>
      </w:r>
      <w:r w:rsidRPr="00B03E65">
        <w:rPr>
          <w:sz w:val="28"/>
          <w:szCs w:val="28"/>
          <w:lang w:val="x-none"/>
        </w:rPr>
        <w:t xml:space="preserve"> вероятностью 0,</w:t>
      </w:r>
      <w:r w:rsidRPr="00B03E65">
        <w:rPr>
          <w:sz w:val="28"/>
          <w:szCs w:val="28"/>
        </w:rPr>
        <w:t>5 существует</w:t>
      </w:r>
      <w:r w:rsidRPr="00B03E65">
        <w:rPr>
          <w:sz w:val="28"/>
          <w:szCs w:val="28"/>
          <w:lang w:val="x-none"/>
        </w:rPr>
        <w:t xml:space="preserve"> риск возникновения ЧС</w:t>
      </w:r>
      <w:r w:rsidRPr="00B03E65">
        <w:rPr>
          <w:sz w:val="28"/>
          <w:szCs w:val="28"/>
        </w:rPr>
        <w:t xml:space="preserve"> на объектах ЖКХ (теплоснабжение, водоснабжение), наибольший риск</w:t>
      </w:r>
      <w:r w:rsidRPr="00B03E65">
        <w:rPr>
          <w:sz w:val="28"/>
          <w:szCs w:val="28"/>
          <w:lang w:val="x-none"/>
        </w:rPr>
        <w:t xml:space="preserve"> в </w:t>
      </w:r>
      <w:proofErr w:type="spellStart"/>
      <w:r w:rsidRPr="00B03E65">
        <w:rPr>
          <w:sz w:val="28"/>
          <w:szCs w:val="28"/>
          <w:lang w:val="x-none"/>
        </w:rPr>
        <w:t>Ванинском</w:t>
      </w:r>
      <w:proofErr w:type="spellEnd"/>
      <w:r w:rsidRPr="00B03E65">
        <w:rPr>
          <w:sz w:val="28"/>
          <w:szCs w:val="28"/>
          <w:lang w:val="x-none"/>
        </w:rPr>
        <w:t xml:space="preserve"> МР (76,2-91,1%), </w:t>
      </w:r>
      <w:proofErr w:type="spellStart"/>
      <w:r w:rsidRPr="00B03E65">
        <w:rPr>
          <w:sz w:val="28"/>
          <w:szCs w:val="28"/>
          <w:lang w:val="x-none"/>
        </w:rPr>
        <w:t>Аяно</w:t>
      </w:r>
      <w:proofErr w:type="spellEnd"/>
      <w:r w:rsidRPr="00B03E65">
        <w:rPr>
          <w:sz w:val="28"/>
          <w:szCs w:val="28"/>
          <w:lang w:val="x-none"/>
        </w:rPr>
        <w:t xml:space="preserve">-Майском МР (88%), Николаевском МР (68-82%), МР им. </w:t>
      </w:r>
      <w:proofErr w:type="spellStart"/>
      <w:r w:rsidRPr="00B03E65">
        <w:rPr>
          <w:sz w:val="28"/>
          <w:szCs w:val="28"/>
          <w:lang w:val="x-none"/>
        </w:rPr>
        <w:t>П.Осипенко</w:t>
      </w:r>
      <w:proofErr w:type="spellEnd"/>
      <w:r w:rsidRPr="00B03E65">
        <w:rPr>
          <w:sz w:val="28"/>
          <w:szCs w:val="28"/>
          <w:lang w:val="x-none"/>
        </w:rPr>
        <w:t xml:space="preserve"> (81,5%), Советско-Гаванском МР (60-78%), </w:t>
      </w:r>
      <w:proofErr w:type="spellStart"/>
      <w:r w:rsidRPr="00B03E65">
        <w:rPr>
          <w:sz w:val="28"/>
          <w:szCs w:val="28"/>
          <w:lang w:val="x-none"/>
        </w:rPr>
        <w:t>Верхнебуреинском</w:t>
      </w:r>
      <w:proofErr w:type="spellEnd"/>
      <w:r w:rsidRPr="00B03E65">
        <w:rPr>
          <w:sz w:val="28"/>
          <w:szCs w:val="28"/>
          <w:lang w:val="x-none"/>
        </w:rPr>
        <w:t xml:space="preserve"> МР </w:t>
      </w:r>
      <w:r w:rsidRPr="00B03E65">
        <w:rPr>
          <w:sz w:val="28"/>
          <w:szCs w:val="28"/>
          <w:lang w:val="x-none"/>
        </w:rPr>
        <w:lastRenderedPageBreak/>
        <w:t>(65-77%), Амурском МР (41,1-75%), Солнечном МР (51-71%), ГО Комсомольск-на-Амуре</w:t>
      </w:r>
      <w:r w:rsidRPr="00B03E65">
        <w:rPr>
          <w:sz w:val="28"/>
          <w:szCs w:val="28"/>
        </w:rPr>
        <w:t xml:space="preserve"> </w:t>
      </w:r>
      <w:r w:rsidRPr="00B03E65">
        <w:rPr>
          <w:sz w:val="28"/>
          <w:szCs w:val="28"/>
          <w:lang w:val="x-none"/>
        </w:rPr>
        <w:t xml:space="preserve">(43,3-70,6%), Комсомольском МР (18,3-70%), Хабаровском МР (56,5-69,5%), Нанайском МР (60-64%), </w:t>
      </w:r>
      <w:proofErr w:type="spellStart"/>
      <w:r w:rsidRPr="00B03E65">
        <w:rPr>
          <w:sz w:val="28"/>
          <w:szCs w:val="28"/>
          <w:lang w:val="x-none"/>
        </w:rPr>
        <w:t>Тугуро-Чумиканском</w:t>
      </w:r>
      <w:proofErr w:type="spellEnd"/>
      <w:r w:rsidRPr="00B03E65">
        <w:rPr>
          <w:sz w:val="28"/>
          <w:szCs w:val="28"/>
          <w:lang w:val="x-none"/>
        </w:rPr>
        <w:t xml:space="preserve"> МР</w:t>
      </w:r>
      <w:proofErr w:type="gramEnd"/>
      <w:r w:rsidRPr="00B03E65">
        <w:rPr>
          <w:sz w:val="28"/>
          <w:szCs w:val="28"/>
          <w:lang w:val="x-none"/>
        </w:rPr>
        <w:t xml:space="preserve"> (63,8%), </w:t>
      </w:r>
      <w:proofErr w:type="spellStart"/>
      <w:r w:rsidRPr="00B03E65">
        <w:rPr>
          <w:sz w:val="28"/>
          <w:szCs w:val="28"/>
          <w:lang w:val="x-none"/>
        </w:rPr>
        <w:t>Ульчском</w:t>
      </w:r>
      <w:proofErr w:type="spellEnd"/>
      <w:r w:rsidRPr="00B03E65">
        <w:rPr>
          <w:sz w:val="28"/>
          <w:szCs w:val="28"/>
          <w:lang w:val="x-none"/>
        </w:rPr>
        <w:t xml:space="preserve"> МР (13-61,2%), Охотском МР (50%)</w:t>
      </w:r>
      <w:r w:rsidRPr="00B03E65">
        <w:rPr>
          <w:sz w:val="28"/>
          <w:szCs w:val="28"/>
        </w:rPr>
        <w:t>.</w:t>
      </w:r>
    </w:p>
    <w:p w:rsidR="002D638B" w:rsidRPr="00B03E65" w:rsidRDefault="002D638B" w:rsidP="002D638B">
      <w:pPr>
        <w:widowControl/>
        <w:shd w:val="clear" w:color="auto" w:fill="FFFFFF"/>
        <w:autoSpaceDE/>
        <w:adjustRightInd/>
        <w:spacing w:line="298" w:lineRule="exact"/>
        <w:ind w:firstLine="709"/>
        <w:jc w:val="both"/>
        <w:rPr>
          <w:sz w:val="28"/>
          <w:szCs w:val="28"/>
        </w:rPr>
      </w:pPr>
      <w:r w:rsidRPr="00B03E65">
        <w:rPr>
          <w:sz w:val="28"/>
          <w:szCs w:val="28"/>
        </w:rPr>
        <w:t>Нарушений в работе объектов электро-, тепл</w:t>
      </w:r>
      <w:proofErr w:type="gramStart"/>
      <w:r w:rsidRPr="00B03E65">
        <w:rPr>
          <w:sz w:val="28"/>
          <w:szCs w:val="28"/>
        </w:rPr>
        <w:t>о-</w:t>
      </w:r>
      <w:proofErr w:type="gramEnd"/>
      <w:r w:rsidRPr="00B03E65">
        <w:rPr>
          <w:sz w:val="28"/>
          <w:szCs w:val="28"/>
        </w:rPr>
        <w:t xml:space="preserve"> и </w:t>
      </w:r>
      <w:proofErr w:type="spellStart"/>
      <w:r w:rsidRPr="00B03E65">
        <w:rPr>
          <w:sz w:val="28"/>
          <w:szCs w:val="28"/>
        </w:rPr>
        <w:t>водоснабжающих</w:t>
      </w:r>
      <w:proofErr w:type="spellEnd"/>
      <w:r w:rsidRPr="00B03E65">
        <w:rPr>
          <w:sz w:val="28"/>
          <w:szCs w:val="28"/>
        </w:rPr>
        <w:t xml:space="preserve"> организаций не выявлено. Для недопущения системных отключений проводится своевременная модернизация, капитальный и текущий ремонт в электро-, тепл</w:t>
      </w:r>
      <w:proofErr w:type="gramStart"/>
      <w:r w:rsidRPr="00B03E65">
        <w:rPr>
          <w:sz w:val="28"/>
          <w:szCs w:val="28"/>
        </w:rPr>
        <w:t>о-</w:t>
      </w:r>
      <w:proofErr w:type="gramEnd"/>
      <w:r w:rsidRPr="00B03E65">
        <w:rPr>
          <w:sz w:val="28"/>
          <w:szCs w:val="28"/>
        </w:rPr>
        <w:t xml:space="preserve"> и </w:t>
      </w:r>
      <w:proofErr w:type="spellStart"/>
      <w:r w:rsidRPr="00B03E65">
        <w:rPr>
          <w:sz w:val="28"/>
          <w:szCs w:val="28"/>
        </w:rPr>
        <w:t>водоснабжающих</w:t>
      </w:r>
      <w:proofErr w:type="spellEnd"/>
      <w:r w:rsidRPr="00B03E65">
        <w:rPr>
          <w:sz w:val="28"/>
          <w:szCs w:val="28"/>
        </w:rPr>
        <w:t xml:space="preserve"> организациях. На всех предприятиях ЖКХ имеется аварийный запас материально-технических ресурсов.</w:t>
      </w:r>
    </w:p>
    <w:p w:rsidR="002D638B" w:rsidRPr="00B03E65" w:rsidRDefault="002D638B" w:rsidP="002D638B">
      <w:pPr>
        <w:widowControl/>
        <w:shd w:val="clear" w:color="auto" w:fill="FFFFFF"/>
        <w:autoSpaceDE/>
        <w:adjustRightInd/>
        <w:spacing w:line="298" w:lineRule="exact"/>
        <w:ind w:firstLine="709"/>
        <w:jc w:val="both"/>
        <w:rPr>
          <w:spacing w:val="-1"/>
          <w:sz w:val="28"/>
          <w:szCs w:val="28"/>
        </w:rPr>
      </w:pPr>
      <w:r w:rsidRPr="00B03E65">
        <w:rPr>
          <w:spacing w:val="-1"/>
          <w:sz w:val="28"/>
          <w:szCs w:val="28"/>
        </w:rPr>
        <w:t>Источник ЧС - высокая степень изношенности тепловых и водопроводных сетей, устаревшего оборудования.</w:t>
      </w:r>
    </w:p>
    <w:p w:rsidR="003744DB" w:rsidRPr="00B03E65" w:rsidRDefault="0023002A" w:rsidP="00C479C3">
      <w:pPr>
        <w:widowControl/>
        <w:shd w:val="clear" w:color="auto" w:fill="FFFFFF"/>
        <w:tabs>
          <w:tab w:val="left" w:pos="426"/>
        </w:tabs>
        <w:autoSpaceDE/>
        <w:adjustRightInd/>
        <w:ind w:firstLine="709"/>
        <w:jc w:val="both"/>
        <w:rPr>
          <w:b/>
          <w:bCs/>
          <w:spacing w:val="-1"/>
          <w:sz w:val="28"/>
          <w:szCs w:val="28"/>
        </w:rPr>
      </w:pPr>
      <w:r w:rsidRPr="00B03E65">
        <w:rPr>
          <w:b/>
          <w:bCs/>
          <w:spacing w:val="-12"/>
          <w:sz w:val="28"/>
          <w:szCs w:val="28"/>
        </w:rPr>
        <w:t>11</w:t>
      </w:r>
      <w:r w:rsidR="003744DB" w:rsidRPr="00B03E65">
        <w:rPr>
          <w:b/>
          <w:bCs/>
          <w:spacing w:val="-12"/>
          <w:sz w:val="28"/>
          <w:szCs w:val="28"/>
        </w:rPr>
        <w:t>.</w:t>
      </w:r>
      <w:r w:rsidR="003744DB" w:rsidRPr="00B03E65">
        <w:rPr>
          <w:b/>
          <w:bCs/>
          <w:sz w:val="28"/>
          <w:szCs w:val="28"/>
        </w:rPr>
        <w:t xml:space="preserve"> Прогнозируемая вероятность возникновения происшествий, обусловленных пожа</w:t>
      </w:r>
      <w:r w:rsidR="003744DB" w:rsidRPr="00B03E65">
        <w:rPr>
          <w:b/>
          <w:bCs/>
          <w:spacing w:val="-1"/>
          <w:sz w:val="28"/>
          <w:szCs w:val="28"/>
        </w:rPr>
        <w:t>рами на объектах жилого, социально-бытового и культурного назначения.</w:t>
      </w:r>
    </w:p>
    <w:p w:rsidR="00E27F0F" w:rsidRPr="00B03E65" w:rsidRDefault="00E27F0F" w:rsidP="00E27F0F">
      <w:pPr>
        <w:widowControl/>
        <w:shd w:val="clear" w:color="auto" w:fill="FFFFFF"/>
        <w:autoSpaceDE/>
        <w:adjustRightInd/>
        <w:ind w:firstLine="709"/>
        <w:jc w:val="both"/>
        <w:rPr>
          <w:spacing w:val="-1"/>
          <w:sz w:val="28"/>
          <w:szCs w:val="28"/>
        </w:rPr>
      </w:pPr>
      <w:r w:rsidRPr="00B03E65">
        <w:rPr>
          <w:spacing w:val="-1"/>
          <w:sz w:val="28"/>
          <w:szCs w:val="28"/>
        </w:rPr>
        <w:t xml:space="preserve">Сохраняется вероятность возникновения ЧС, обусловленных пожарами и взрывами бытового газа с гибелью двух и более человек во всех муниципальных районах края в связи с нарушением правил пожарной безопасности при эксплуатации газового оборудования.  </w:t>
      </w:r>
    </w:p>
    <w:p w:rsidR="00E27F0F" w:rsidRPr="00B03E65" w:rsidRDefault="00E27F0F" w:rsidP="00E27F0F">
      <w:pPr>
        <w:widowControl/>
        <w:shd w:val="clear" w:color="auto" w:fill="FFFFFF"/>
        <w:autoSpaceDE/>
        <w:adjustRightInd/>
        <w:ind w:firstLine="709"/>
        <w:jc w:val="both"/>
        <w:rPr>
          <w:spacing w:val="-1"/>
          <w:sz w:val="28"/>
          <w:szCs w:val="28"/>
        </w:rPr>
      </w:pPr>
      <w:r w:rsidRPr="00B03E65">
        <w:rPr>
          <w:spacing w:val="-1"/>
          <w:sz w:val="28"/>
          <w:szCs w:val="28"/>
        </w:rPr>
        <w:t>Наибольшая вероятность возникновения пожаров и взрывов газа с последующим горением с гибелью людей прогнозируется в городах Хабаровске, Комсомольске-на-Амуре, Амурске.</w:t>
      </w:r>
    </w:p>
    <w:p w:rsidR="00E27F0F" w:rsidRPr="00B03E65" w:rsidRDefault="00E27F0F" w:rsidP="00E27F0F">
      <w:pPr>
        <w:widowControl/>
        <w:shd w:val="clear" w:color="auto" w:fill="FFFFFF"/>
        <w:autoSpaceDE/>
        <w:adjustRightInd/>
        <w:ind w:firstLine="709"/>
        <w:jc w:val="both"/>
        <w:rPr>
          <w:spacing w:val="-1"/>
          <w:sz w:val="28"/>
          <w:szCs w:val="28"/>
        </w:rPr>
      </w:pPr>
      <w:r w:rsidRPr="00B03E65">
        <w:rPr>
          <w:spacing w:val="-1"/>
          <w:sz w:val="28"/>
          <w:szCs w:val="28"/>
        </w:rPr>
        <w:t>ЧС — до 0,5-0,6 до муниципального характера, обусловленных пожарами на объектах жилого, социально-бытового и культурного назначения в связи с использованием самодельных электронагревательных приборов, а также неисправностью печного отопления (северные районы края) и газового оборудования.</w:t>
      </w:r>
    </w:p>
    <w:p w:rsidR="003744DB" w:rsidRPr="00B03E65" w:rsidRDefault="003744DB" w:rsidP="00E27F0F">
      <w:pPr>
        <w:widowControl/>
        <w:shd w:val="clear" w:color="auto" w:fill="FFFFFF"/>
        <w:autoSpaceDE/>
        <w:adjustRightInd/>
        <w:ind w:firstLine="709"/>
        <w:jc w:val="both"/>
        <w:rPr>
          <w:sz w:val="28"/>
          <w:szCs w:val="28"/>
        </w:rPr>
      </w:pPr>
      <w:r w:rsidRPr="00B03E65">
        <w:rPr>
          <w:b/>
          <w:bCs/>
          <w:spacing w:val="-12"/>
          <w:sz w:val="28"/>
          <w:szCs w:val="28"/>
        </w:rPr>
        <w:t>1</w:t>
      </w:r>
      <w:r w:rsidR="0023002A" w:rsidRPr="00B03E65">
        <w:rPr>
          <w:b/>
          <w:bCs/>
          <w:spacing w:val="-12"/>
          <w:sz w:val="28"/>
          <w:szCs w:val="28"/>
        </w:rPr>
        <w:t>2</w:t>
      </w:r>
      <w:r w:rsidRPr="00B03E65">
        <w:rPr>
          <w:b/>
          <w:bCs/>
          <w:spacing w:val="-12"/>
          <w:sz w:val="28"/>
          <w:szCs w:val="28"/>
        </w:rPr>
        <w:t>.</w:t>
      </w:r>
      <w:r w:rsidRPr="00B03E65">
        <w:rPr>
          <w:b/>
          <w:bCs/>
          <w:sz w:val="28"/>
          <w:szCs w:val="28"/>
        </w:rPr>
        <w:t xml:space="preserve"> Прогнозируемая вероятность возникновения происшествий, обусловленных пожарами на промышленных объектах.</w:t>
      </w:r>
    </w:p>
    <w:p w:rsidR="003744DB" w:rsidRPr="00B03E65" w:rsidRDefault="003744DB" w:rsidP="00C479C3">
      <w:pPr>
        <w:widowControl/>
        <w:shd w:val="clear" w:color="auto" w:fill="FFFFFF"/>
        <w:tabs>
          <w:tab w:val="left" w:pos="1090"/>
        </w:tabs>
        <w:autoSpaceDE/>
        <w:adjustRightInd/>
        <w:ind w:firstLine="709"/>
        <w:jc w:val="both"/>
        <w:rPr>
          <w:spacing w:val="-1"/>
          <w:sz w:val="28"/>
          <w:szCs w:val="28"/>
        </w:rPr>
      </w:pPr>
      <w:r w:rsidRPr="00B03E65">
        <w:rPr>
          <w:spacing w:val="-1"/>
          <w:sz w:val="28"/>
          <w:szCs w:val="28"/>
        </w:rPr>
        <w:t xml:space="preserve">Сохраняется вероятность возникновения происшествий не выше локального характера, с вероятностью до 0,5, в городах: Хабаровск, Комсомольск-на-Амуре, Амурск, Советская Гавань, Ванино, Бикин и муниципальных районах края: Хабаровском, Комсомольском, </w:t>
      </w:r>
      <w:proofErr w:type="spellStart"/>
      <w:r w:rsidRPr="00B03E65">
        <w:rPr>
          <w:spacing w:val="-1"/>
          <w:sz w:val="28"/>
          <w:szCs w:val="28"/>
        </w:rPr>
        <w:t>Верхнебуреинском</w:t>
      </w:r>
      <w:proofErr w:type="spellEnd"/>
      <w:r w:rsidRPr="00B03E65">
        <w:rPr>
          <w:spacing w:val="-1"/>
          <w:sz w:val="28"/>
          <w:szCs w:val="28"/>
        </w:rPr>
        <w:t>, прежде всего в связи с низкой пожарной защищенностью и несоблюдением правил пожарной безопасности.</w:t>
      </w:r>
    </w:p>
    <w:p w:rsidR="003744DB" w:rsidRPr="00B03E65" w:rsidRDefault="003744DB" w:rsidP="00C479C3">
      <w:pPr>
        <w:widowControl/>
        <w:shd w:val="clear" w:color="auto" w:fill="FFFFFF"/>
        <w:tabs>
          <w:tab w:val="left" w:pos="1090"/>
        </w:tabs>
        <w:autoSpaceDE/>
        <w:adjustRightInd/>
        <w:ind w:firstLine="709"/>
        <w:jc w:val="both"/>
        <w:rPr>
          <w:sz w:val="28"/>
          <w:szCs w:val="28"/>
        </w:rPr>
      </w:pPr>
      <w:r w:rsidRPr="00B03E65">
        <w:rPr>
          <w:b/>
          <w:bCs/>
          <w:spacing w:val="-13"/>
          <w:sz w:val="28"/>
          <w:szCs w:val="28"/>
        </w:rPr>
        <w:t>1</w:t>
      </w:r>
      <w:r w:rsidR="0023002A" w:rsidRPr="00B03E65">
        <w:rPr>
          <w:b/>
          <w:bCs/>
          <w:spacing w:val="-13"/>
          <w:sz w:val="28"/>
          <w:szCs w:val="28"/>
        </w:rPr>
        <w:t>3</w:t>
      </w:r>
      <w:r w:rsidRPr="00B03E65">
        <w:rPr>
          <w:b/>
          <w:bCs/>
          <w:spacing w:val="-13"/>
          <w:sz w:val="28"/>
          <w:szCs w:val="28"/>
        </w:rPr>
        <w:t>.</w:t>
      </w:r>
      <w:r w:rsidRPr="00B03E65">
        <w:rPr>
          <w:b/>
          <w:bCs/>
          <w:sz w:val="28"/>
          <w:szCs w:val="28"/>
        </w:rPr>
        <w:t xml:space="preserve"> </w:t>
      </w:r>
      <w:r w:rsidRPr="00B03E65">
        <w:rPr>
          <w:b/>
          <w:bCs/>
          <w:spacing w:val="-1"/>
          <w:sz w:val="28"/>
          <w:szCs w:val="28"/>
        </w:rPr>
        <w:t>Прогнозируемая вероятность возникновения происшествий, обусловленных пожа</w:t>
      </w:r>
      <w:r w:rsidRPr="00B03E65">
        <w:rPr>
          <w:b/>
          <w:bCs/>
          <w:sz w:val="28"/>
          <w:szCs w:val="28"/>
        </w:rPr>
        <w:t>рами на объектах сельского хозяйства.</w:t>
      </w:r>
    </w:p>
    <w:p w:rsidR="00C22AB9" w:rsidRPr="00B03E65" w:rsidRDefault="003744DB" w:rsidP="00C479C3">
      <w:pPr>
        <w:widowControl/>
        <w:shd w:val="clear" w:color="auto" w:fill="FFFFFF"/>
        <w:tabs>
          <w:tab w:val="left" w:pos="1090"/>
        </w:tabs>
        <w:autoSpaceDE/>
        <w:adjustRightInd/>
        <w:ind w:firstLine="709"/>
        <w:jc w:val="both"/>
        <w:rPr>
          <w:spacing w:val="-2"/>
          <w:sz w:val="28"/>
          <w:szCs w:val="28"/>
        </w:rPr>
      </w:pPr>
      <w:r w:rsidRPr="00B03E65">
        <w:rPr>
          <w:spacing w:val="-2"/>
          <w:sz w:val="28"/>
          <w:szCs w:val="28"/>
        </w:rPr>
        <w:t xml:space="preserve">Сохраняется вероятность возникновения </w:t>
      </w:r>
      <w:r w:rsidRPr="00B03E65">
        <w:rPr>
          <w:spacing w:val="-1"/>
          <w:sz w:val="28"/>
          <w:szCs w:val="28"/>
        </w:rPr>
        <w:t>происшествий</w:t>
      </w:r>
      <w:r w:rsidRPr="00B03E65">
        <w:rPr>
          <w:spacing w:val="-2"/>
          <w:sz w:val="28"/>
          <w:szCs w:val="28"/>
        </w:rPr>
        <w:t>, не выше локального характера, с вероятностью до 0,3, по всей территории края, обусловленных пожарами на объектах сельского хозяйства. Основной причиной является несоблюдение правил пожарной безопасности.</w:t>
      </w:r>
    </w:p>
    <w:p w:rsidR="00C22AB9" w:rsidRPr="00B03E65" w:rsidRDefault="003744DB" w:rsidP="00C22AB9">
      <w:pPr>
        <w:widowControl/>
        <w:shd w:val="clear" w:color="auto" w:fill="FFFFFF"/>
        <w:tabs>
          <w:tab w:val="left" w:pos="1090"/>
        </w:tabs>
        <w:autoSpaceDE/>
        <w:adjustRightInd/>
        <w:ind w:firstLine="709"/>
        <w:jc w:val="both"/>
        <w:rPr>
          <w:b/>
          <w:bCs/>
          <w:sz w:val="28"/>
          <w:szCs w:val="28"/>
        </w:rPr>
      </w:pPr>
      <w:r w:rsidRPr="00B03E65">
        <w:rPr>
          <w:b/>
          <w:bCs/>
          <w:spacing w:val="-12"/>
          <w:sz w:val="28"/>
          <w:szCs w:val="28"/>
        </w:rPr>
        <w:t>1</w:t>
      </w:r>
      <w:r w:rsidR="0023002A" w:rsidRPr="00B03E65">
        <w:rPr>
          <w:b/>
          <w:bCs/>
          <w:spacing w:val="-12"/>
          <w:sz w:val="28"/>
          <w:szCs w:val="28"/>
        </w:rPr>
        <w:t>4</w:t>
      </w:r>
      <w:r w:rsidRPr="00B03E65">
        <w:rPr>
          <w:b/>
          <w:bCs/>
          <w:spacing w:val="-12"/>
          <w:sz w:val="28"/>
          <w:szCs w:val="28"/>
        </w:rPr>
        <w:t>.</w:t>
      </w:r>
      <w:r w:rsidRPr="00B03E65">
        <w:rPr>
          <w:b/>
          <w:bCs/>
          <w:sz w:val="28"/>
          <w:szCs w:val="28"/>
        </w:rPr>
        <w:t xml:space="preserve"> </w:t>
      </w:r>
      <w:r w:rsidRPr="00B03E65">
        <w:rPr>
          <w:b/>
          <w:bCs/>
          <w:spacing w:val="-1"/>
          <w:sz w:val="28"/>
          <w:szCs w:val="28"/>
        </w:rPr>
        <w:t>Прогнозируемая вероятность возникновения опасностей, обусловленных инфек</w:t>
      </w:r>
      <w:r w:rsidRPr="00B03E65">
        <w:rPr>
          <w:b/>
          <w:bCs/>
          <w:sz w:val="28"/>
          <w:szCs w:val="28"/>
        </w:rPr>
        <w:t>ционной заболеваемостью населения.</w:t>
      </w:r>
    </w:p>
    <w:p w:rsidR="00333743" w:rsidRPr="00B03E65" w:rsidRDefault="00333743" w:rsidP="00C22AB9">
      <w:pPr>
        <w:widowControl/>
        <w:shd w:val="clear" w:color="auto" w:fill="FFFFFF"/>
        <w:tabs>
          <w:tab w:val="left" w:pos="1090"/>
        </w:tabs>
        <w:autoSpaceDE/>
        <w:adjustRightInd/>
        <w:ind w:firstLine="709"/>
        <w:jc w:val="both"/>
        <w:rPr>
          <w:spacing w:val="-2"/>
          <w:sz w:val="28"/>
          <w:szCs w:val="28"/>
        </w:rPr>
      </w:pPr>
      <w:r w:rsidRPr="00B03E65">
        <w:rPr>
          <w:spacing w:val="-2"/>
          <w:sz w:val="28"/>
          <w:szCs w:val="28"/>
        </w:rPr>
        <w:t xml:space="preserve">Сохраняется вероятность заболевания острыми кишечными заболеваниями в школьных, дошкольных и специализированных (домах-интернатах, больницах, дома-ветеранов) учреждениях с массовым проживанием людей, в связи с нарушением санитарно-гигиенических требований. </w:t>
      </w:r>
    </w:p>
    <w:p w:rsidR="00333743" w:rsidRPr="00B03E65" w:rsidRDefault="00333743" w:rsidP="00C479C3">
      <w:pPr>
        <w:widowControl/>
        <w:shd w:val="clear" w:color="auto" w:fill="FFFFFF"/>
        <w:tabs>
          <w:tab w:val="left" w:pos="142"/>
        </w:tabs>
        <w:autoSpaceDE/>
        <w:adjustRightInd/>
        <w:ind w:firstLine="709"/>
        <w:jc w:val="both"/>
        <w:rPr>
          <w:spacing w:val="-2"/>
          <w:sz w:val="28"/>
          <w:szCs w:val="28"/>
        </w:rPr>
      </w:pPr>
      <w:r w:rsidRPr="00B03E65">
        <w:rPr>
          <w:spacing w:val="-2"/>
          <w:sz w:val="28"/>
          <w:szCs w:val="28"/>
        </w:rPr>
        <w:lastRenderedPageBreak/>
        <w:t>Причины – нарушение санитарно-гигиенических норм и технологии приготовления и хранения продуктов питания, употребление некачественной питьевой воды.</w:t>
      </w:r>
    </w:p>
    <w:p w:rsidR="00333743" w:rsidRPr="00B03E65" w:rsidRDefault="00333743" w:rsidP="00C479C3">
      <w:pPr>
        <w:widowControl/>
        <w:shd w:val="clear" w:color="auto" w:fill="FFFFFF"/>
        <w:tabs>
          <w:tab w:val="left" w:pos="142"/>
        </w:tabs>
        <w:autoSpaceDE/>
        <w:adjustRightInd/>
        <w:ind w:firstLine="709"/>
        <w:jc w:val="both"/>
        <w:rPr>
          <w:bCs/>
          <w:spacing w:val="-2"/>
          <w:sz w:val="28"/>
          <w:szCs w:val="28"/>
        </w:rPr>
      </w:pPr>
      <w:r w:rsidRPr="00B03E65">
        <w:rPr>
          <w:bCs/>
          <w:spacing w:val="-2"/>
          <w:sz w:val="28"/>
          <w:szCs w:val="28"/>
        </w:rPr>
        <w:t xml:space="preserve">Сохраняется риск увеличения количества </w:t>
      </w:r>
      <w:proofErr w:type="gramStart"/>
      <w:r w:rsidRPr="00B03E65">
        <w:rPr>
          <w:bCs/>
          <w:spacing w:val="-2"/>
          <w:sz w:val="28"/>
          <w:szCs w:val="28"/>
        </w:rPr>
        <w:t>заболевших</w:t>
      </w:r>
      <w:proofErr w:type="gramEnd"/>
      <w:r w:rsidRPr="00B03E65">
        <w:rPr>
          <w:bCs/>
          <w:spacing w:val="-2"/>
          <w:sz w:val="28"/>
          <w:szCs w:val="28"/>
        </w:rPr>
        <w:t xml:space="preserve"> </w:t>
      </w:r>
      <w:proofErr w:type="spellStart"/>
      <w:r w:rsidRPr="00B03E65">
        <w:rPr>
          <w:bCs/>
          <w:spacing w:val="-2"/>
          <w:sz w:val="28"/>
          <w:szCs w:val="28"/>
        </w:rPr>
        <w:t>коронавирусной</w:t>
      </w:r>
      <w:proofErr w:type="spellEnd"/>
      <w:r w:rsidRPr="00B03E65">
        <w:rPr>
          <w:bCs/>
          <w:spacing w:val="-2"/>
          <w:sz w:val="28"/>
          <w:szCs w:val="28"/>
        </w:rPr>
        <w:t xml:space="preserve"> инфекци</w:t>
      </w:r>
      <w:r w:rsidR="00901223" w:rsidRPr="00B03E65">
        <w:rPr>
          <w:bCs/>
          <w:spacing w:val="-2"/>
          <w:sz w:val="28"/>
          <w:szCs w:val="28"/>
        </w:rPr>
        <w:t>ей</w:t>
      </w:r>
      <w:r w:rsidRPr="00B03E65">
        <w:rPr>
          <w:bCs/>
          <w:spacing w:val="-2"/>
          <w:sz w:val="28"/>
          <w:szCs w:val="28"/>
        </w:rPr>
        <w:t xml:space="preserve"> на всей территории края. </w:t>
      </w:r>
    </w:p>
    <w:p w:rsidR="00333743" w:rsidRPr="00B03E65" w:rsidRDefault="00333743" w:rsidP="00C479C3">
      <w:pPr>
        <w:widowControl/>
        <w:shd w:val="clear" w:color="auto" w:fill="FFFFFF"/>
        <w:tabs>
          <w:tab w:val="left" w:pos="142"/>
        </w:tabs>
        <w:autoSpaceDE/>
        <w:adjustRightInd/>
        <w:ind w:firstLine="709"/>
        <w:jc w:val="both"/>
        <w:rPr>
          <w:bCs/>
          <w:spacing w:val="-2"/>
          <w:sz w:val="28"/>
          <w:szCs w:val="28"/>
        </w:rPr>
      </w:pPr>
      <w:r w:rsidRPr="00B03E65">
        <w:rPr>
          <w:spacing w:val="-2"/>
          <w:sz w:val="28"/>
          <w:szCs w:val="28"/>
        </w:rPr>
        <w:t>Неудовлетворительное санитарно-эпидемиологическое состояние организаций, занимающихся производством, транспортировкой, хранением пищевой продукции, а также нарушение санитарно-эпидемиологических требований на объектах общественного питания и в местах массового сосредоточения людей также могут увеличить риск инфекционных болезней населения.</w:t>
      </w:r>
    </w:p>
    <w:p w:rsidR="00333743" w:rsidRPr="00B03E65" w:rsidRDefault="00333743" w:rsidP="00C479C3">
      <w:pPr>
        <w:widowControl/>
        <w:shd w:val="clear" w:color="auto" w:fill="FFFFFF"/>
        <w:tabs>
          <w:tab w:val="left" w:pos="142"/>
        </w:tabs>
        <w:autoSpaceDE/>
        <w:adjustRightInd/>
        <w:ind w:firstLine="709"/>
        <w:jc w:val="both"/>
        <w:rPr>
          <w:bCs/>
          <w:spacing w:val="-2"/>
          <w:sz w:val="28"/>
          <w:szCs w:val="28"/>
        </w:rPr>
      </w:pPr>
      <w:r w:rsidRPr="00B03E65">
        <w:rPr>
          <w:bCs/>
          <w:spacing w:val="-2"/>
          <w:sz w:val="28"/>
          <w:szCs w:val="28"/>
        </w:rPr>
        <w:t>Возможно увеличение случаев кишечных заболеваний. Среди пищевых продуктов, как факторов передачи инфекции, на первое место выходят овощи и фрукты.</w:t>
      </w:r>
    </w:p>
    <w:p w:rsidR="003744DB" w:rsidRPr="00B03E65" w:rsidRDefault="003744DB" w:rsidP="00C479C3">
      <w:pPr>
        <w:widowControl/>
        <w:shd w:val="clear" w:color="auto" w:fill="FFFFFF"/>
        <w:tabs>
          <w:tab w:val="left" w:pos="142"/>
        </w:tabs>
        <w:autoSpaceDE/>
        <w:adjustRightInd/>
        <w:ind w:firstLine="709"/>
        <w:jc w:val="both"/>
        <w:rPr>
          <w:sz w:val="28"/>
          <w:szCs w:val="28"/>
        </w:rPr>
      </w:pPr>
      <w:r w:rsidRPr="00B03E65">
        <w:rPr>
          <w:b/>
          <w:bCs/>
          <w:sz w:val="28"/>
          <w:szCs w:val="28"/>
        </w:rPr>
        <w:t>1</w:t>
      </w:r>
      <w:r w:rsidR="0023002A" w:rsidRPr="00B03E65">
        <w:rPr>
          <w:b/>
          <w:bCs/>
          <w:sz w:val="28"/>
          <w:szCs w:val="28"/>
        </w:rPr>
        <w:t>5</w:t>
      </w:r>
      <w:r w:rsidRPr="00B03E65">
        <w:rPr>
          <w:b/>
          <w:bCs/>
          <w:sz w:val="28"/>
          <w:szCs w:val="28"/>
        </w:rPr>
        <w:t>. Прогнозируемая вероятность возникновения опасностей, обусловленных неблагоприятной эпизоотической обстановкой (по видам болезней животных).</w:t>
      </w:r>
    </w:p>
    <w:p w:rsidR="003744DB" w:rsidRPr="00B03E65" w:rsidRDefault="003744DB" w:rsidP="00C479C3">
      <w:pPr>
        <w:widowControl/>
        <w:shd w:val="clear" w:color="auto" w:fill="FFFFFF"/>
        <w:tabs>
          <w:tab w:val="left" w:pos="1090"/>
        </w:tabs>
        <w:autoSpaceDE/>
        <w:adjustRightInd/>
        <w:ind w:firstLine="709"/>
        <w:jc w:val="both"/>
        <w:rPr>
          <w:bCs/>
          <w:sz w:val="28"/>
          <w:szCs w:val="28"/>
        </w:rPr>
      </w:pPr>
      <w:r w:rsidRPr="00B03E65">
        <w:rPr>
          <w:bCs/>
          <w:sz w:val="28"/>
          <w:szCs w:val="28"/>
        </w:rPr>
        <w:t>Сохраняется риск, связанный с угрозой заноса вируса африканской чумы свиней на территорию края, наибольший риск (Бикинский, Вяземский, им. Лазо, Хабаровский МР).</w:t>
      </w:r>
    </w:p>
    <w:p w:rsidR="000D146E" w:rsidRPr="00B03E65" w:rsidRDefault="00E72A13" w:rsidP="00C479C3">
      <w:pPr>
        <w:widowControl/>
        <w:shd w:val="clear" w:color="auto" w:fill="FFFFFF"/>
        <w:tabs>
          <w:tab w:val="left" w:pos="0"/>
        </w:tabs>
        <w:autoSpaceDE/>
        <w:adjustRightInd/>
        <w:ind w:firstLine="709"/>
        <w:jc w:val="both"/>
        <w:rPr>
          <w:b/>
          <w:bCs/>
          <w:sz w:val="28"/>
          <w:szCs w:val="28"/>
        </w:rPr>
      </w:pPr>
      <w:r w:rsidRPr="00B03E65">
        <w:rPr>
          <w:b/>
          <w:bCs/>
          <w:sz w:val="28"/>
          <w:szCs w:val="28"/>
        </w:rPr>
        <w:t>1</w:t>
      </w:r>
      <w:r w:rsidR="0023002A" w:rsidRPr="00B03E65">
        <w:rPr>
          <w:b/>
          <w:bCs/>
          <w:sz w:val="28"/>
          <w:szCs w:val="28"/>
        </w:rPr>
        <w:t>6</w:t>
      </w:r>
      <w:r w:rsidRPr="00B03E65">
        <w:rPr>
          <w:b/>
          <w:bCs/>
          <w:sz w:val="28"/>
          <w:szCs w:val="28"/>
        </w:rPr>
        <w:t>. Прогнозируемая вероятность возникновения ЧС, обусловленных экзогенными процессами (ЭГП).</w:t>
      </w:r>
    </w:p>
    <w:p w:rsidR="000D146E" w:rsidRPr="00B03E65" w:rsidRDefault="000D146E" w:rsidP="00C479C3">
      <w:pPr>
        <w:widowControl/>
        <w:autoSpaceDE/>
        <w:autoSpaceDN/>
        <w:adjustRightInd/>
        <w:ind w:firstLine="709"/>
        <w:jc w:val="both"/>
        <w:rPr>
          <w:sz w:val="28"/>
          <w:szCs w:val="28"/>
        </w:rPr>
      </w:pPr>
      <w:r w:rsidRPr="00B03E65">
        <w:rPr>
          <w:sz w:val="28"/>
          <w:szCs w:val="28"/>
        </w:rPr>
        <w:t>Для территории Хабаровского края свойственны такие экзогенные геологические процессы как: оползнев</w:t>
      </w:r>
      <w:r w:rsidR="001457A4" w:rsidRPr="00B03E65">
        <w:rPr>
          <w:sz w:val="28"/>
          <w:szCs w:val="28"/>
        </w:rPr>
        <w:t>о</w:t>
      </w:r>
      <w:r w:rsidR="006D0057" w:rsidRPr="00B03E65">
        <w:rPr>
          <w:sz w:val="28"/>
          <w:szCs w:val="28"/>
        </w:rPr>
        <w:t>й</w:t>
      </w:r>
      <w:r w:rsidRPr="00B03E65">
        <w:rPr>
          <w:sz w:val="28"/>
          <w:szCs w:val="28"/>
        </w:rPr>
        <w:t>,</w:t>
      </w:r>
      <w:r w:rsidR="006D0057" w:rsidRPr="00B03E65">
        <w:rPr>
          <w:sz w:val="28"/>
          <w:szCs w:val="28"/>
        </w:rPr>
        <w:t xml:space="preserve"> </w:t>
      </w:r>
      <w:r w:rsidRPr="00B03E65">
        <w:rPr>
          <w:sz w:val="28"/>
          <w:szCs w:val="28"/>
        </w:rPr>
        <w:t>овражн</w:t>
      </w:r>
      <w:r w:rsidR="00756827" w:rsidRPr="00B03E65">
        <w:rPr>
          <w:sz w:val="28"/>
          <w:szCs w:val="28"/>
        </w:rPr>
        <w:t>ая эрозия,</w:t>
      </w:r>
      <w:r w:rsidRPr="00B03E65">
        <w:rPr>
          <w:sz w:val="28"/>
          <w:szCs w:val="28"/>
        </w:rPr>
        <w:t xml:space="preserve"> </w:t>
      </w:r>
      <w:r w:rsidR="006D0057" w:rsidRPr="00B03E65">
        <w:rPr>
          <w:sz w:val="28"/>
          <w:szCs w:val="28"/>
        </w:rPr>
        <w:t>обвальн</w:t>
      </w:r>
      <w:r w:rsidR="00756827" w:rsidRPr="00B03E65">
        <w:rPr>
          <w:sz w:val="28"/>
          <w:szCs w:val="28"/>
        </w:rPr>
        <w:t>о-осыпной и подтопление</w:t>
      </w:r>
      <w:r w:rsidRPr="00B03E65">
        <w:rPr>
          <w:sz w:val="28"/>
          <w:szCs w:val="28"/>
        </w:rPr>
        <w:t xml:space="preserve">. </w:t>
      </w:r>
    </w:p>
    <w:p w:rsidR="000D146E" w:rsidRPr="00B03E65" w:rsidRDefault="000D146E" w:rsidP="00C479C3">
      <w:pPr>
        <w:widowControl/>
        <w:autoSpaceDE/>
        <w:autoSpaceDN/>
        <w:adjustRightInd/>
        <w:ind w:firstLine="709"/>
        <w:jc w:val="both"/>
        <w:rPr>
          <w:sz w:val="28"/>
          <w:szCs w:val="28"/>
        </w:rPr>
      </w:pPr>
      <w:r w:rsidRPr="00B03E65">
        <w:rPr>
          <w:sz w:val="28"/>
          <w:szCs w:val="28"/>
        </w:rPr>
        <w:t>В 202</w:t>
      </w:r>
      <w:r w:rsidR="00194545" w:rsidRPr="00B03E65">
        <w:rPr>
          <w:sz w:val="28"/>
          <w:szCs w:val="28"/>
        </w:rPr>
        <w:t>5</w:t>
      </w:r>
      <w:r w:rsidRPr="00B03E65">
        <w:rPr>
          <w:sz w:val="28"/>
          <w:szCs w:val="28"/>
        </w:rPr>
        <w:t xml:space="preserve"> году данные процессы прогнозируются с активностью на уровне низких значений.</w:t>
      </w:r>
    </w:p>
    <w:p w:rsidR="006D0057" w:rsidRPr="00B03E65" w:rsidRDefault="006D0057" w:rsidP="00C479C3">
      <w:pPr>
        <w:widowControl/>
        <w:autoSpaceDE/>
        <w:autoSpaceDN/>
        <w:adjustRightInd/>
        <w:ind w:firstLine="709"/>
        <w:jc w:val="both"/>
        <w:rPr>
          <w:sz w:val="28"/>
          <w:szCs w:val="28"/>
        </w:rPr>
      </w:pPr>
      <w:r w:rsidRPr="00B03E65">
        <w:rPr>
          <w:b/>
          <w:sz w:val="28"/>
          <w:szCs w:val="28"/>
        </w:rPr>
        <w:t>Обвально-осыпные процессы</w:t>
      </w:r>
      <w:r w:rsidRPr="00B03E65">
        <w:rPr>
          <w:sz w:val="28"/>
          <w:szCs w:val="28"/>
        </w:rPr>
        <w:t xml:space="preserve">. </w:t>
      </w:r>
      <w:proofErr w:type="gramStart"/>
      <w:r w:rsidRPr="00B03E65">
        <w:rPr>
          <w:sz w:val="28"/>
          <w:szCs w:val="28"/>
        </w:rPr>
        <w:t>Активизация опасных ЭГП со средней активностью ожидается в среднегорной местности на подрезанных склонах вдоль линейных сооружений (автодороги:</w:t>
      </w:r>
      <w:proofErr w:type="gramEnd"/>
      <w:r w:rsidRPr="00B03E65">
        <w:rPr>
          <w:sz w:val="28"/>
          <w:szCs w:val="28"/>
        </w:rPr>
        <w:t xml:space="preserve"> </w:t>
      </w:r>
      <w:proofErr w:type="gramStart"/>
      <w:r w:rsidRPr="00B03E65">
        <w:rPr>
          <w:sz w:val="28"/>
          <w:szCs w:val="28"/>
        </w:rPr>
        <w:t>А-370 Владивосток</w:t>
      </w:r>
      <w:r w:rsidR="003744DB" w:rsidRPr="00B03E65">
        <w:rPr>
          <w:sz w:val="28"/>
          <w:szCs w:val="28"/>
        </w:rPr>
        <w:t>-</w:t>
      </w:r>
      <w:r w:rsidRPr="00B03E65">
        <w:rPr>
          <w:sz w:val="28"/>
          <w:szCs w:val="28"/>
        </w:rPr>
        <w:t xml:space="preserve">Хабаровск, А-376 </w:t>
      </w:r>
      <w:proofErr w:type="spellStart"/>
      <w:r w:rsidRPr="00B03E65">
        <w:rPr>
          <w:sz w:val="28"/>
          <w:szCs w:val="28"/>
        </w:rPr>
        <w:t>Лидога</w:t>
      </w:r>
      <w:proofErr w:type="spellEnd"/>
      <w:r w:rsidRPr="00B03E65">
        <w:rPr>
          <w:sz w:val="28"/>
          <w:szCs w:val="28"/>
        </w:rPr>
        <w:t>-Ванино,</w:t>
      </w:r>
      <w:r w:rsidR="003744DB" w:rsidRPr="00B03E65">
        <w:rPr>
          <w:sz w:val="28"/>
          <w:szCs w:val="28"/>
        </w:rPr>
        <w:t xml:space="preserve"> Селихино-Николаевск-на-Амуре).</w:t>
      </w:r>
      <w:proofErr w:type="gramEnd"/>
    </w:p>
    <w:p w:rsidR="0084106F" w:rsidRPr="00B03E65" w:rsidRDefault="006D0057" w:rsidP="00C479C3">
      <w:pPr>
        <w:widowControl/>
        <w:autoSpaceDE/>
        <w:autoSpaceDN/>
        <w:adjustRightInd/>
        <w:ind w:firstLine="709"/>
        <w:jc w:val="both"/>
        <w:rPr>
          <w:sz w:val="28"/>
          <w:szCs w:val="28"/>
        </w:rPr>
      </w:pPr>
      <w:r w:rsidRPr="00B03E65">
        <w:rPr>
          <w:sz w:val="28"/>
          <w:szCs w:val="28"/>
        </w:rPr>
        <w:t>В результате активизации обвально-осыпных процессов возможно перекрытие обломочным материалом полотна автодорог федерального А-370, А-376 и районного значения, а также их деформации и разрушение. Негативные воздействия в пределах населенных пунктов не ожидается. В зону негативного воздействия обвально-осыпных процессов могут попасть и друг</w:t>
      </w:r>
      <w:r w:rsidR="003744DB" w:rsidRPr="00B03E65">
        <w:rPr>
          <w:sz w:val="28"/>
          <w:szCs w:val="28"/>
        </w:rPr>
        <w:t>ие автодороги в горных районах.</w:t>
      </w:r>
    </w:p>
    <w:p w:rsidR="0084106F" w:rsidRPr="00B03E65" w:rsidRDefault="006D0057" w:rsidP="00C479C3">
      <w:pPr>
        <w:widowControl/>
        <w:autoSpaceDE/>
        <w:autoSpaceDN/>
        <w:adjustRightInd/>
        <w:ind w:firstLine="709"/>
        <w:jc w:val="both"/>
        <w:rPr>
          <w:sz w:val="28"/>
          <w:szCs w:val="28"/>
        </w:rPr>
      </w:pPr>
      <w:proofErr w:type="gramStart"/>
      <w:r w:rsidRPr="00B03E65">
        <w:rPr>
          <w:b/>
          <w:sz w:val="28"/>
          <w:szCs w:val="28"/>
        </w:rPr>
        <w:t>Оползневой</w:t>
      </w:r>
      <w:proofErr w:type="gramEnd"/>
      <w:r w:rsidRPr="00B03E65">
        <w:rPr>
          <w:b/>
          <w:sz w:val="28"/>
          <w:szCs w:val="28"/>
        </w:rPr>
        <w:t xml:space="preserve"> процесс</w:t>
      </w:r>
      <w:r w:rsidRPr="00B03E65">
        <w:rPr>
          <w:sz w:val="28"/>
          <w:szCs w:val="28"/>
        </w:rPr>
        <w:t xml:space="preserve">. </w:t>
      </w:r>
      <w:proofErr w:type="gramStart"/>
      <w:r w:rsidRPr="00B03E65">
        <w:rPr>
          <w:sz w:val="28"/>
          <w:szCs w:val="28"/>
        </w:rPr>
        <w:t>Активизация опасного ЭГП с низкой степенью активности ожидается в среднегорной местности на подрезанных склонах вдоль линейных сооружений (автодороги:</w:t>
      </w:r>
      <w:proofErr w:type="gramEnd"/>
      <w:r w:rsidRPr="00B03E65">
        <w:rPr>
          <w:sz w:val="28"/>
          <w:szCs w:val="28"/>
        </w:rPr>
        <w:t xml:space="preserve"> </w:t>
      </w:r>
      <w:proofErr w:type="gramStart"/>
      <w:r w:rsidRPr="00B03E65">
        <w:rPr>
          <w:sz w:val="28"/>
          <w:szCs w:val="28"/>
        </w:rPr>
        <w:t xml:space="preserve">А-370 Владивосток-Хабаровск, А376 </w:t>
      </w:r>
      <w:proofErr w:type="spellStart"/>
      <w:r w:rsidRPr="00B03E65">
        <w:rPr>
          <w:sz w:val="28"/>
          <w:szCs w:val="28"/>
        </w:rPr>
        <w:t>Лидога</w:t>
      </w:r>
      <w:proofErr w:type="spellEnd"/>
      <w:r w:rsidRPr="00B03E65">
        <w:rPr>
          <w:sz w:val="28"/>
          <w:szCs w:val="28"/>
        </w:rPr>
        <w:t>-Ванино, Селихино-Николаевск-на-Амуре), на побережье Татарского пролива, добычных карьеров.</w:t>
      </w:r>
      <w:proofErr w:type="gramEnd"/>
      <w:r w:rsidRPr="00B03E65">
        <w:rPr>
          <w:sz w:val="28"/>
          <w:szCs w:val="28"/>
        </w:rPr>
        <w:t xml:space="preserve"> Основные факторы активизации: техногенный (подрезка склонов при реконструкции и строительстве автодорог), м</w:t>
      </w:r>
      <w:r w:rsidR="003744DB" w:rsidRPr="00B03E65">
        <w:rPr>
          <w:sz w:val="28"/>
          <w:szCs w:val="28"/>
        </w:rPr>
        <w:t>етеорологический, сейсмический.</w:t>
      </w:r>
    </w:p>
    <w:p w:rsidR="0084106F" w:rsidRPr="00B03E65" w:rsidRDefault="006D0057" w:rsidP="00C479C3">
      <w:pPr>
        <w:widowControl/>
        <w:autoSpaceDE/>
        <w:autoSpaceDN/>
        <w:adjustRightInd/>
        <w:ind w:firstLine="709"/>
        <w:jc w:val="both"/>
        <w:rPr>
          <w:sz w:val="28"/>
          <w:szCs w:val="28"/>
        </w:rPr>
      </w:pPr>
      <w:r w:rsidRPr="00B03E65">
        <w:rPr>
          <w:b/>
          <w:sz w:val="28"/>
          <w:szCs w:val="28"/>
        </w:rPr>
        <w:t>Процесс овражной эрозии</w:t>
      </w:r>
      <w:r w:rsidRPr="00B03E65">
        <w:rPr>
          <w:sz w:val="28"/>
          <w:szCs w:val="28"/>
        </w:rPr>
        <w:t xml:space="preserve">. Прогноз затруднён из-за отсутствия регулярных наблюдений за данными процессами. Наиболее вероятное время </w:t>
      </w:r>
      <w:r w:rsidRPr="00B03E65">
        <w:rPr>
          <w:sz w:val="28"/>
          <w:szCs w:val="28"/>
        </w:rPr>
        <w:lastRenderedPageBreak/>
        <w:t>активизации – период прохождения летних осадков. Возможен размыв краевых частей дорожных насыпей в центральных, восточных и южных (Бикинский, Вяземский, Нанайский) районах края. Основные факторы активизации – гидро</w:t>
      </w:r>
      <w:r w:rsidR="003744DB" w:rsidRPr="00B03E65">
        <w:rPr>
          <w:sz w:val="28"/>
          <w:szCs w:val="28"/>
        </w:rPr>
        <w:t>метеорологический, техногенный.</w:t>
      </w:r>
    </w:p>
    <w:p w:rsidR="006D0057" w:rsidRPr="00B03E65" w:rsidRDefault="006D0057" w:rsidP="00C479C3">
      <w:pPr>
        <w:widowControl/>
        <w:autoSpaceDE/>
        <w:autoSpaceDN/>
        <w:adjustRightInd/>
        <w:ind w:firstLine="709"/>
        <w:jc w:val="both"/>
        <w:rPr>
          <w:sz w:val="28"/>
          <w:szCs w:val="28"/>
        </w:rPr>
      </w:pPr>
      <w:r w:rsidRPr="00B03E65">
        <w:rPr>
          <w:b/>
          <w:sz w:val="28"/>
          <w:szCs w:val="28"/>
        </w:rPr>
        <w:t>Процесс подтопления</w:t>
      </w:r>
      <w:r w:rsidRPr="00B03E65">
        <w:rPr>
          <w:sz w:val="28"/>
          <w:szCs w:val="28"/>
        </w:rPr>
        <w:t>. Проявления опасного ЭГП отмечаются в прибрежных полосах пойм, надпойменных террас р</w:t>
      </w:r>
      <w:r w:rsidR="006A2F56" w:rsidRPr="00B03E65">
        <w:rPr>
          <w:sz w:val="28"/>
          <w:szCs w:val="28"/>
        </w:rPr>
        <w:t>еках</w:t>
      </w:r>
      <w:r w:rsidRPr="00B03E65">
        <w:rPr>
          <w:sz w:val="28"/>
          <w:szCs w:val="28"/>
        </w:rPr>
        <w:t xml:space="preserve"> Уссури и Амур в условиях гидравлической связи с поверхностными</w:t>
      </w:r>
      <w:r w:rsidR="00B03E65">
        <w:rPr>
          <w:sz w:val="28"/>
          <w:szCs w:val="28"/>
        </w:rPr>
        <w:t xml:space="preserve"> водами в районе</w:t>
      </w:r>
      <w:r w:rsidR="00B03E65">
        <w:rPr>
          <w:sz w:val="28"/>
          <w:szCs w:val="28"/>
        </w:rPr>
        <w:br/>
      </w:r>
      <w:r w:rsidR="00901223" w:rsidRPr="00B03E65">
        <w:rPr>
          <w:sz w:val="28"/>
          <w:szCs w:val="28"/>
        </w:rPr>
        <w:t>г. Хабаровска,</w:t>
      </w:r>
      <w:r w:rsidR="00B03E65">
        <w:rPr>
          <w:sz w:val="28"/>
          <w:szCs w:val="28"/>
        </w:rPr>
        <w:t xml:space="preserve"> </w:t>
      </w:r>
      <w:r w:rsidRPr="00B03E65">
        <w:rPr>
          <w:sz w:val="28"/>
          <w:szCs w:val="28"/>
        </w:rPr>
        <w:t>г. Комсомольска-на-Амуре и сел расположе</w:t>
      </w:r>
      <w:r w:rsidR="00901223" w:rsidRPr="00B03E65">
        <w:rPr>
          <w:sz w:val="28"/>
          <w:szCs w:val="28"/>
        </w:rPr>
        <w:t xml:space="preserve">нных на </w:t>
      </w:r>
      <w:r w:rsidR="00B03E65">
        <w:rPr>
          <w:sz w:val="28"/>
          <w:szCs w:val="28"/>
        </w:rPr>
        <w:t xml:space="preserve"> правобережье р. Амур от </w:t>
      </w:r>
      <w:r w:rsidRPr="00B03E65">
        <w:rPr>
          <w:sz w:val="28"/>
          <w:szCs w:val="28"/>
        </w:rPr>
        <w:t>г. Хабаровска до г. Николаевска</w:t>
      </w:r>
      <w:r w:rsidR="004A70B4" w:rsidRPr="00B03E65">
        <w:rPr>
          <w:sz w:val="28"/>
          <w:szCs w:val="28"/>
        </w:rPr>
        <w:t>-</w:t>
      </w:r>
      <w:r w:rsidRPr="00B03E65">
        <w:rPr>
          <w:sz w:val="28"/>
          <w:szCs w:val="28"/>
        </w:rPr>
        <w:t>на-Амуре. Активность процесса подтопления на территории Хабаровского края ожидается на низком уровне. Основные факторы активизации – гидрометеорологический, гидрологический, техногенный.</w:t>
      </w:r>
    </w:p>
    <w:p w:rsidR="00E70D01" w:rsidRPr="00B03E65" w:rsidRDefault="00E70D01">
      <w:pPr>
        <w:widowControl/>
        <w:autoSpaceDE/>
        <w:autoSpaceDN/>
        <w:adjustRightInd/>
        <w:spacing w:after="200" w:line="276" w:lineRule="auto"/>
        <w:rPr>
          <w:iCs/>
          <w:color w:val="000000" w:themeColor="text1"/>
          <w:spacing w:val="-10"/>
          <w:sz w:val="28"/>
          <w:szCs w:val="28"/>
        </w:rPr>
      </w:pPr>
      <w:r w:rsidRPr="00B03E65">
        <w:rPr>
          <w:iCs/>
          <w:color w:val="000000" w:themeColor="text1"/>
          <w:spacing w:val="-10"/>
          <w:sz w:val="28"/>
          <w:szCs w:val="28"/>
        </w:rPr>
        <w:br w:type="page"/>
      </w:r>
    </w:p>
    <w:p w:rsidR="00064720" w:rsidRPr="00B03E65" w:rsidRDefault="00064720" w:rsidP="006A2F56">
      <w:pPr>
        <w:widowControl/>
        <w:jc w:val="center"/>
        <w:rPr>
          <w:sz w:val="28"/>
          <w:szCs w:val="28"/>
        </w:rPr>
      </w:pPr>
      <w:r w:rsidRPr="00B03E65">
        <w:rPr>
          <w:b/>
          <w:bCs/>
          <w:sz w:val="28"/>
          <w:szCs w:val="28"/>
        </w:rPr>
        <w:lastRenderedPageBreak/>
        <w:t>Рекомендации по реагированию на прогноз ЧС.</w:t>
      </w:r>
    </w:p>
    <w:p w:rsidR="00064720" w:rsidRPr="00B03E65" w:rsidRDefault="00064720" w:rsidP="00596978">
      <w:pPr>
        <w:widowControl/>
        <w:autoSpaceDE/>
        <w:autoSpaceDN/>
        <w:adjustRightInd/>
        <w:ind w:firstLine="708"/>
        <w:jc w:val="both"/>
        <w:rPr>
          <w:b/>
          <w:bCs/>
          <w:sz w:val="28"/>
          <w:szCs w:val="28"/>
        </w:rPr>
      </w:pPr>
      <w:r w:rsidRPr="00B03E65">
        <w:rPr>
          <w:b/>
          <w:bCs/>
          <w:sz w:val="28"/>
          <w:szCs w:val="28"/>
        </w:rPr>
        <w:t>При получении прогнозов о возможном возникновении чрезвычайных ситуаций и социально-значимых происшествиях обеспечить выполнение комплекса предупредите</w:t>
      </w:r>
      <w:r w:rsidR="0003562F" w:rsidRPr="00B03E65">
        <w:rPr>
          <w:b/>
          <w:bCs/>
          <w:sz w:val="28"/>
          <w:szCs w:val="28"/>
        </w:rPr>
        <w:t>льных мероприятий</w:t>
      </w:r>
      <w:r w:rsidRPr="00B03E65">
        <w:rPr>
          <w:b/>
          <w:bCs/>
          <w:sz w:val="28"/>
          <w:szCs w:val="28"/>
        </w:rPr>
        <w:t>:</w:t>
      </w:r>
    </w:p>
    <w:p w:rsidR="006A2F56" w:rsidRPr="00B03E65" w:rsidRDefault="006A2F56" w:rsidP="006A2F56">
      <w:pPr>
        <w:widowControl/>
        <w:autoSpaceDE/>
        <w:autoSpaceDN/>
        <w:adjustRightInd/>
        <w:ind w:firstLine="709"/>
        <w:jc w:val="both"/>
        <w:rPr>
          <w:sz w:val="28"/>
          <w:szCs w:val="28"/>
        </w:rPr>
      </w:pPr>
      <w:r w:rsidRPr="00B03E65">
        <w:rPr>
          <w:sz w:val="28"/>
          <w:szCs w:val="28"/>
        </w:rPr>
        <w:t>- принятие решения о введении органов управления и сил РСЧС режима функционирования «Повышенная готовность» (чрезвычайная ситуация) и установление уровня реагирования;</w:t>
      </w:r>
    </w:p>
    <w:p w:rsidR="006A2F56" w:rsidRPr="00B03E65" w:rsidRDefault="006A2F56" w:rsidP="006A2F56">
      <w:pPr>
        <w:widowControl/>
        <w:autoSpaceDE/>
        <w:autoSpaceDN/>
        <w:adjustRightInd/>
        <w:ind w:firstLine="709"/>
        <w:jc w:val="both"/>
        <w:rPr>
          <w:sz w:val="28"/>
          <w:szCs w:val="28"/>
        </w:rPr>
      </w:pPr>
      <w:r w:rsidRPr="00B03E65">
        <w:rPr>
          <w:sz w:val="28"/>
          <w:szCs w:val="28"/>
        </w:rPr>
        <w:t>- информирование и оповещение населения об угрозе возникновения ЧС и порядку действий населения при возникновении ЧС;</w:t>
      </w:r>
    </w:p>
    <w:p w:rsidR="006A2F56" w:rsidRPr="00B03E65" w:rsidRDefault="006A2F56" w:rsidP="006A2F56">
      <w:pPr>
        <w:widowControl/>
        <w:autoSpaceDE/>
        <w:autoSpaceDN/>
        <w:adjustRightInd/>
        <w:ind w:firstLine="709"/>
        <w:jc w:val="both"/>
        <w:rPr>
          <w:sz w:val="28"/>
          <w:szCs w:val="28"/>
        </w:rPr>
      </w:pPr>
      <w:r w:rsidRPr="00B03E65">
        <w:rPr>
          <w:sz w:val="28"/>
          <w:szCs w:val="28"/>
        </w:rPr>
        <w:t>- введение при необходимости круглосуточного дежурства руководителей и должностных лиц органов управления и сил федеральных органов исполнительной власти на стационарных пунктах управления;</w:t>
      </w:r>
    </w:p>
    <w:p w:rsidR="006A2F56" w:rsidRPr="00B03E65" w:rsidRDefault="006A2F56" w:rsidP="006A2F56">
      <w:pPr>
        <w:widowControl/>
        <w:autoSpaceDE/>
        <w:autoSpaceDN/>
        <w:adjustRightInd/>
        <w:ind w:firstLine="709"/>
        <w:jc w:val="both"/>
        <w:rPr>
          <w:sz w:val="28"/>
          <w:szCs w:val="28"/>
        </w:rPr>
      </w:pPr>
      <w:r w:rsidRPr="00B03E65">
        <w:rPr>
          <w:sz w:val="28"/>
          <w:szCs w:val="28"/>
        </w:rPr>
        <w:t>- своевременный доклад и предоставление донесений вышестоящим органам управления об угрозе или возникновении ЧС и проводимых мероприятиях по минимизации ее последствий и ликвидации;</w:t>
      </w:r>
    </w:p>
    <w:p w:rsidR="006A2F56" w:rsidRPr="00B03E65" w:rsidRDefault="006A2F56" w:rsidP="006A2F56">
      <w:pPr>
        <w:widowControl/>
        <w:autoSpaceDE/>
        <w:autoSpaceDN/>
        <w:adjustRightInd/>
        <w:ind w:firstLine="709"/>
        <w:jc w:val="both"/>
        <w:rPr>
          <w:sz w:val="28"/>
          <w:szCs w:val="28"/>
        </w:rPr>
      </w:pPr>
      <w:r w:rsidRPr="00B03E65">
        <w:rPr>
          <w:sz w:val="28"/>
          <w:szCs w:val="28"/>
        </w:rPr>
        <w:t xml:space="preserve">- усиление наблюдения и </w:t>
      </w:r>
      <w:proofErr w:type="gramStart"/>
      <w:r w:rsidRPr="00B03E65">
        <w:rPr>
          <w:sz w:val="28"/>
          <w:szCs w:val="28"/>
        </w:rPr>
        <w:t>контроля за</w:t>
      </w:r>
      <w:proofErr w:type="gramEnd"/>
      <w:r w:rsidRPr="00B03E65">
        <w:rPr>
          <w:sz w:val="28"/>
          <w:szCs w:val="28"/>
        </w:rPr>
        <w:t xml:space="preserve"> состоянием окружающей среды, прогнозирование возникновения ЧС и их последствий;</w:t>
      </w:r>
    </w:p>
    <w:p w:rsidR="006A2F56" w:rsidRPr="00B03E65" w:rsidRDefault="006A2F56" w:rsidP="006A2F56">
      <w:pPr>
        <w:widowControl/>
        <w:autoSpaceDE/>
        <w:autoSpaceDN/>
        <w:adjustRightInd/>
        <w:ind w:firstLine="709"/>
        <w:jc w:val="both"/>
        <w:rPr>
          <w:sz w:val="28"/>
          <w:szCs w:val="28"/>
        </w:rPr>
      </w:pPr>
      <w:r w:rsidRPr="00B03E65">
        <w:rPr>
          <w:sz w:val="28"/>
          <w:szCs w:val="28"/>
        </w:rPr>
        <w:t xml:space="preserve">- непрерывный </w:t>
      </w:r>
      <w:proofErr w:type="gramStart"/>
      <w:r w:rsidRPr="00B03E65">
        <w:rPr>
          <w:sz w:val="28"/>
          <w:szCs w:val="28"/>
        </w:rPr>
        <w:t>контроль за</w:t>
      </w:r>
      <w:proofErr w:type="gramEnd"/>
      <w:r w:rsidRPr="00B03E65">
        <w:rPr>
          <w:sz w:val="28"/>
          <w:szCs w:val="28"/>
        </w:rPr>
        <w:t xml:space="preserve"> обстановкой, прогнозирование развития возможных ЧС и их последствий;</w:t>
      </w:r>
    </w:p>
    <w:p w:rsidR="006A2F56" w:rsidRPr="00B03E65" w:rsidRDefault="006A2F56" w:rsidP="006A2F56">
      <w:pPr>
        <w:widowControl/>
        <w:autoSpaceDE/>
        <w:autoSpaceDN/>
        <w:adjustRightInd/>
        <w:ind w:firstLine="709"/>
        <w:jc w:val="both"/>
        <w:rPr>
          <w:sz w:val="28"/>
          <w:szCs w:val="28"/>
        </w:rPr>
      </w:pPr>
      <w:r w:rsidRPr="00B03E65">
        <w:rPr>
          <w:sz w:val="28"/>
          <w:szCs w:val="28"/>
        </w:rPr>
        <w:t>- непрерывный сбор, анализ и обмен информацией об обстановке в зоне предполагаемой ЧС;</w:t>
      </w:r>
    </w:p>
    <w:p w:rsidR="006A2F56" w:rsidRPr="00B03E65" w:rsidRDefault="006A2F56" w:rsidP="006A2F56">
      <w:pPr>
        <w:widowControl/>
        <w:autoSpaceDE/>
        <w:autoSpaceDN/>
        <w:adjustRightInd/>
        <w:ind w:firstLine="709"/>
        <w:jc w:val="both"/>
        <w:rPr>
          <w:sz w:val="28"/>
          <w:szCs w:val="28"/>
        </w:rPr>
      </w:pPr>
      <w:r w:rsidRPr="00B03E65">
        <w:rPr>
          <w:sz w:val="28"/>
          <w:szCs w:val="28"/>
        </w:rPr>
        <w:t>- усиление оперативной дежурной смены ЕДДС;</w:t>
      </w:r>
    </w:p>
    <w:p w:rsidR="006A2F56" w:rsidRPr="00B03E65" w:rsidRDefault="006A2F56" w:rsidP="006A2F56">
      <w:pPr>
        <w:widowControl/>
        <w:autoSpaceDE/>
        <w:autoSpaceDN/>
        <w:adjustRightInd/>
        <w:ind w:firstLine="709"/>
        <w:jc w:val="both"/>
        <w:rPr>
          <w:sz w:val="28"/>
          <w:szCs w:val="28"/>
        </w:rPr>
      </w:pPr>
      <w:r w:rsidRPr="00B03E65">
        <w:rPr>
          <w:sz w:val="28"/>
          <w:szCs w:val="28"/>
        </w:rPr>
        <w:t>- сбор руководящего состава комиссии по ЧС и ОПБ;</w:t>
      </w:r>
    </w:p>
    <w:p w:rsidR="006A2F56" w:rsidRPr="00B03E65" w:rsidRDefault="006A2F56" w:rsidP="006A2F56">
      <w:pPr>
        <w:widowControl/>
        <w:autoSpaceDE/>
        <w:autoSpaceDN/>
        <w:adjustRightInd/>
        <w:ind w:firstLine="709"/>
        <w:jc w:val="both"/>
        <w:rPr>
          <w:sz w:val="28"/>
          <w:szCs w:val="28"/>
        </w:rPr>
      </w:pPr>
      <w:r w:rsidRPr="00B03E65">
        <w:rPr>
          <w:sz w:val="28"/>
          <w:szCs w:val="28"/>
        </w:rPr>
        <w:t>- усиление наблюдения и контроля гидрометеорологической обстановки в зоне прогнозируемой ЧС;</w:t>
      </w:r>
    </w:p>
    <w:p w:rsidR="006A2F56" w:rsidRPr="00B03E65" w:rsidRDefault="006A2F56" w:rsidP="006A2F56">
      <w:pPr>
        <w:widowControl/>
        <w:autoSpaceDE/>
        <w:autoSpaceDN/>
        <w:adjustRightInd/>
        <w:ind w:firstLine="709"/>
        <w:jc w:val="both"/>
        <w:rPr>
          <w:sz w:val="28"/>
          <w:szCs w:val="28"/>
        </w:rPr>
      </w:pPr>
      <w:r w:rsidRPr="00B03E65">
        <w:rPr>
          <w:sz w:val="28"/>
          <w:szCs w:val="28"/>
        </w:rPr>
        <w:t>- организация круглосуточного дежурства руководителей и должностных лиц органов управления и сил муниципального образования (при необходимости);</w:t>
      </w:r>
    </w:p>
    <w:p w:rsidR="006A2F56" w:rsidRPr="00B03E65" w:rsidRDefault="006A2F56" w:rsidP="006A2F56">
      <w:pPr>
        <w:widowControl/>
        <w:autoSpaceDE/>
        <w:autoSpaceDN/>
        <w:adjustRightInd/>
        <w:ind w:firstLine="709"/>
        <w:jc w:val="both"/>
        <w:rPr>
          <w:sz w:val="28"/>
          <w:szCs w:val="28"/>
        </w:rPr>
      </w:pPr>
      <w:r w:rsidRPr="00B03E65">
        <w:rPr>
          <w:sz w:val="28"/>
          <w:szCs w:val="28"/>
        </w:rPr>
        <w:t>- принятие оперативных мер по предупреждению возникновения и развития ЧС, снижению размеров ущерба и потерь в случае их возникновения, а также повышению устойчивости и безопасности;</w:t>
      </w:r>
    </w:p>
    <w:p w:rsidR="006A2F56" w:rsidRPr="00B03E65" w:rsidRDefault="006A2F56" w:rsidP="006A2F56">
      <w:pPr>
        <w:widowControl/>
        <w:autoSpaceDE/>
        <w:autoSpaceDN/>
        <w:adjustRightInd/>
        <w:ind w:firstLine="709"/>
        <w:jc w:val="both"/>
        <w:rPr>
          <w:sz w:val="28"/>
          <w:szCs w:val="28"/>
        </w:rPr>
      </w:pPr>
      <w:r w:rsidRPr="00B03E65">
        <w:rPr>
          <w:sz w:val="28"/>
          <w:szCs w:val="28"/>
        </w:rPr>
        <w:t>- организация выдвижения сил и сре</w:t>
      </w:r>
      <w:proofErr w:type="gramStart"/>
      <w:r w:rsidRPr="00B03E65">
        <w:rPr>
          <w:sz w:val="28"/>
          <w:szCs w:val="28"/>
        </w:rPr>
        <w:t>дств в пр</w:t>
      </w:r>
      <w:proofErr w:type="gramEnd"/>
      <w:r w:rsidRPr="00B03E65">
        <w:rPr>
          <w:sz w:val="28"/>
          <w:szCs w:val="28"/>
        </w:rPr>
        <w:t>едполагаемые районы действий для выявления причин ухудшения обстановки и выработки предложений по ее нормализации;</w:t>
      </w:r>
    </w:p>
    <w:p w:rsidR="006A2F56" w:rsidRPr="00B03E65" w:rsidRDefault="006A2F56" w:rsidP="006A2F56">
      <w:pPr>
        <w:widowControl/>
        <w:autoSpaceDE/>
        <w:autoSpaceDN/>
        <w:adjustRightInd/>
        <w:ind w:firstLine="709"/>
        <w:jc w:val="both"/>
        <w:rPr>
          <w:sz w:val="28"/>
          <w:szCs w:val="28"/>
        </w:rPr>
      </w:pPr>
      <w:r w:rsidRPr="00B03E65">
        <w:rPr>
          <w:sz w:val="28"/>
          <w:szCs w:val="28"/>
        </w:rPr>
        <w:t>- наращивание (при необходимости) сил и сре</w:t>
      </w:r>
      <w:proofErr w:type="gramStart"/>
      <w:r w:rsidRPr="00B03E65">
        <w:rPr>
          <w:sz w:val="28"/>
          <w:szCs w:val="28"/>
        </w:rPr>
        <w:t>дств в з</w:t>
      </w:r>
      <w:proofErr w:type="gramEnd"/>
      <w:r w:rsidRPr="00B03E65">
        <w:rPr>
          <w:sz w:val="28"/>
          <w:szCs w:val="28"/>
        </w:rPr>
        <w:t>оне возможной ЧС;</w:t>
      </w:r>
    </w:p>
    <w:p w:rsidR="006A2F56" w:rsidRPr="00B03E65" w:rsidRDefault="006A2F56" w:rsidP="006A2F56">
      <w:pPr>
        <w:widowControl/>
        <w:autoSpaceDE/>
        <w:autoSpaceDN/>
        <w:adjustRightInd/>
        <w:ind w:firstLine="709"/>
        <w:jc w:val="both"/>
        <w:rPr>
          <w:sz w:val="28"/>
          <w:szCs w:val="28"/>
        </w:rPr>
      </w:pPr>
      <w:r w:rsidRPr="00B03E65">
        <w:rPr>
          <w:sz w:val="28"/>
          <w:szCs w:val="28"/>
        </w:rPr>
        <w:t>- организация взаимодействия с территориальными органами федеральных органов исполнительной власти и юридическими лицами, уполномоченными на создание или входящими в состав функциональных подсистем единой государственной системы предупреждения и ликвидации чрезвычайных ситуаций, и органов исполнительной власти субъектов Российской Федерации;</w:t>
      </w:r>
    </w:p>
    <w:p w:rsidR="006A2F56" w:rsidRPr="00B03E65" w:rsidRDefault="006A2F56" w:rsidP="006A2F56">
      <w:pPr>
        <w:widowControl/>
        <w:autoSpaceDE/>
        <w:autoSpaceDN/>
        <w:adjustRightInd/>
        <w:ind w:firstLine="709"/>
        <w:jc w:val="both"/>
        <w:rPr>
          <w:sz w:val="28"/>
          <w:szCs w:val="28"/>
        </w:rPr>
      </w:pPr>
      <w:r w:rsidRPr="00B03E65">
        <w:rPr>
          <w:sz w:val="28"/>
          <w:szCs w:val="28"/>
        </w:rPr>
        <w:t xml:space="preserve">- развертывание (при необходимости) </w:t>
      </w:r>
      <w:proofErr w:type="spellStart"/>
      <w:r w:rsidRPr="00B03E65">
        <w:rPr>
          <w:sz w:val="28"/>
          <w:szCs w:val="28"/>
        </w:rPr>
        <w:t>эвакоорганов</w:t>
      </w:r>
      <w:proofErr w:type="spellEnd"/>
      <w:r w:rsidRPr="00B03E65">
        <w:rPr>
          <w:sz w:val="28"/>
          <w:szCs w:val="28"/>
        </w:rPr>
        <w:t xml:space="preserve"> и организация проведения эвакуации населения, материальных и культурных ценностей (при необходимости) из зоны возможной ЧС;</w:t>
      </w:r>
    </w:p>
    <w:p w:rsidR="006A2F56" w:rsidRPr="00B03E65" w:rsidRDefault="006A2F56" w:rsidP="006A2F56">
      <w:pPr>
        <w:widowControl/>
        <w:autoSpaceDE/>
        <w:autoSpaceDN/>
        <w:adjustRightInd/>
        <w:ind w:firstLine="709"/>
        <w:jc w:val="both"/>
        <w:rPr>
          <w:sz w:val="28"/>
          <w:szCs w:val="28"/>
        </w:rPr>
      </w:pPr>
      <w:r w:rsidRPr="00B03E65">
        <w:rPr>
          <w:sz w:val="28"/>
          <w:szCs w:val="28"/>
        </w:rPr>
        <w:t>- выдвижение (при необходимости) АСФ постоянной готовности в зону возможной ЧС;</w:t>
      </w:r>
    </w:p>
    <w:p w:rsidR="006A2F56" w:rsidRPr="00B03E65" w:rsidRDefault="006A2F56" w:rsidP="006A2F56">
      <w:pPr>
        <w:widowControl/>
        <w:autoSpaceDE/>
        <w:autoSpaceDN/>
        <w:adjustRightInd/>
        <w:ind w:firstLine="709"/>
        <w:jc w:val="both"/>
        <w:rPr>
          <w:sz w:val="28"/>
          <w:szCs w:val="28"/>
        </w:rPr>
      </w:pPr>
      <w:r w:rsidRPr="00B03E65">
        <w:rPr>
          <w:sz w:val="28"/>
          <w:szCs w:val="28"/>
        </w:rPr>
        <w:lastRenderedPageBreak/>
        <w:t>- приведение в готовность лечебно-профилактических учреждений муниципального образования к приему пострадавших и оказанию им всех видов медицинской помощи;</w:t>
      </w:r>
    </w:p>
    <w:p w:rsidR="006A2F56" w:rsidRPr="00B03E65" w:rsidRDefault="006A2F56" w:rsidP="006A2F56">
      <w:pPr>
        <w:widowControl/>
        <w:autoSpaceDE/>
        <w:autoSpaceDN/>
        <w:adjustRightInd/>
        <w:ind w:firstLine="709"/>
        <w:jc w:val="both"/>
        <w:rPr>
          <w:sz w:val="28"/>
          <w:szCs w:val="28"/>
        </w:rPr>
      </w:pPr>
      <w:r w:rsidRPr="00B03E65">
        <w:rPr>
          <w:sz w:val="28"/>
          <w:szCs w:val="28"/>
        </w:rPr>
        <w:t>- подготовка (при необходимости) к развертыванию приемных эвакуационных пунктов в местах размещения эвакуируемых;</w:t>
      </w:r>
    </w:p>
    <w:p w:rsidR="00C27CBE" w:rsidRPr="00B03E65" w:rsidRDefault="006A2F56" w:rsidP="006A2F56">
      <w:pPr>
        <w:widowControl/>
        <w:autoSpaceDE/>
        <w:autoSpaceDN/>
        <w:adjustRightInd/>
        <w:ind w:firstLine="709"/>
        <w:jc w:val="both"/>
        <w:rPr>
          <w:sz w:val="28"/>
          <w:szCs w:val="28"/>
        </w:rPr>
      </w:pPr>
      <w:r w:rsidRPr="00B03E65">
        <w:rPr>
          <w:sz w:val="28"/>
          <w:szCs w:val="28"/>
        </w:rPr>
        <w:t>- организация первоочередного обеспечения пострадавшего населения.</w:t>
      </w:r>
    </w:p>
    <w:p w:rsidR="00B03E65" w:rsidRDefault="00B03E65" w:rsidP="00596978">
      <w:pPr>
        <w:overflowPunct w:val="0"/>
        <w:jc w:val="center"/>
        <w:textAlignment w:val="baseline"/>
        <w:rPr>
          <w:b/>
          <w:sz w:val="28"/>
          <w:szCs w:val="28"/>
        </w:rPr>
      </w:pPr>
    </w:p>
    <w:p w:rsidR="00356023" w:rsidRPr="00B03E65" w:rsidRDefault="00356023" w:rsidP="00596978">
      <w:pPr>
        <w:overflowPunct w:val="0"/>
        <w:jc w:val="center"/>
        <w:textAlignment w:val="baseline"/>
        <w:rPr>
          <w:b/>
          <w:sz w:val="28"/>
          <w:szCs w:val="28"/>
        </w:rPr>
      </w:pPr>
      <w:r w:rsidRPr="00B03E65">
        <w:rPr>
          <w:b/>
          <w:sz w:val="28"/>
          <w:szCs w:val="28"/>
        </w:rPr>
        <w:t>Состав и степень неотложности мероприятий по предупреждению,</w:t>
      </w:r>
    </w:p>
    <w:p w:rsidR="00356023" w:rsidRPr="00B03E65" w:rsidRDefault="00356023" w:rsidP="00596978">
      <w:pPr>
        <w:overflowPunct w:val="0"/>
        <w:jc w:val="center"/>
        <w:textAlignment w:val="baseline"/>
        <w:rPr>
          <w:b/>
          <w:sz w:val="28"/>
          <w:szCs w:val="28"/>
        </w:rPr>
      </w:pPr>
      <w:r w:rsidRPr="00B03E65">
        <w:rPr>
          <w:b/>
          <w:sz w:val="28"/>
          <w:szCs w:val="28"/>
        </w:rPr>
        <w:t>предотвращению, локализации ЧС и ликвидации их последствий.</w:t>
      </w:r>
    </w:p>
    <w:p w:rsidR="00356023" w:rsidRPr="00B03E65" w:rsidRDefault="00356023" w:rsidP="00976B15">
      <w:pPr>
        <w:overflowPunct w:val="0"/>
        <w:ind w:firstLine="709"/>
        <w:jc w:val="both"/>
        <w:textAlignment w:val="baseline"/>
        <w:rPr>
          <w:sz w:val="28"/>
          <w:szCs w:val="28"/>
        </w:rPr>
      </w:pPr>
      <w:r w:rsidRPr="00B03E65">
        <w:rPr>
          <w:sz w:val="28"/>
          <w:szCs w:val="28"/>
        </w:rPr>
        <w:t>В целях снижения вероятности возникновения ЧС и аварийных ситуаций и смягчения их последствий в 202</w:t>
      </w:r>
      <w:r w:rsidR="00194545" w:rsidRPr="00B03E65">
        <w:rPr>
          <w:sz w:val="28"/>
          <w:szCs w:val="28"/>
        </w:rPr>
        <w:t>5</w:t>
      </w:r>
      <w:r w:rsidRPr="00B03E65">
        <w:rPr>
          <w:sz w:val="28"/>
          <w:szCs w:val="28"/>
        </w:rPr>
        <w:t xml:space="preserve"> году рекомендуется:</w:t>
      </w:r>
    </w:p>
    <w:p w:rsidR="006A2F56" w:rsidRPr="00B03E65" w:rsidRDefault="006A2F56" w:rsidP="006A2F56">
      <w:pPr>
        <w:widowControl/>
        <w:overflowPunct w:val="0"/>
        <w:ind w:firstLine="709"/>
        <w:jc w:val="both"/>
        <w:textAlignment w:val="baseline"/>
        <w:rPr>
          <w:sz w:val="28"/>
          <w:szCs w:val="28"/>
        </w:rPr>
      </w:pPr>
      <w:r w:rsidRPr="00B03E65">
        <w:rPr>
          <w:sz w:val="28"/>
          <w:szCs w:val="28"/>
        </w:rPr>
        <w:t>- выполнение комплекса превентивных мероприятий в соответствии с Планами действий по предупреждению и ликвидации ЧС и Методическими рекомендациями МЧС России по организации реагирования на прогнозы ЧС;</w:t>
      </w:r>
    </w:p>
    <w:p w:rsidR="006A2F56" w:rsidRPr="00B03E65" w:rsidRDefault="006A2F56" w:rsidP="006A2F56">
      <w:pPr>
        <w:widowControl/>
        <w:overflowPunct w:val="0"/>
        <w:ind w:firstLine="709"/>
        <w:jc w:val="both"/>
        <w:textAlignment w:val="baseline"/>
        <w:rPr>
          <w:sz w:val="28"/>
          <w:szCs w:val="28"/>
        </w:rPr>
      </w:pPr>
      <w:r w:rsidRPr="00B03E65">
        <w:rPr>
          <w:sz w:val="28"/>
          <w:szCs w:val="28"/>
        </w:rPr>
        <w:t>- проведение инструктажа, усиления действий дежурно-диспетчерских служб и организации проверки выполнения превентивных мероприятий;</w:t>
      </w:r>
    </w:p>
    <w:p w:rsidR="006A2F56" w:rsidRPr="00B03E65" w:rsidRDefault="006A2F56" w:rsidP="006A2F56">
      <w:pPr>
        <w:widowControl/>
        <w:overflowPunct w:val="0"/>
        <w:ind w:firstLine="709"/>
        <w:jc w:val="both"/>
        <w:textAlignment w:val="baseline"/>
        <w:rPr>
          <w:sz w:val="28"/>
          <w:szCs w:val="28"/>
        </w:rPr>
      </w:pPr>
      <w:r w:rsidRPr="00B03E65">
        <w:rPr>
          <w:sz w:val="28"/>
          <w:szCs w:val="28"/>
        </w:rPr>
        <w:t xml:space="preserve">- организация слаженной работы аварийно-восстановительных бригад по ликвидации аварий на системах </w:t>
      </w:r>
      <w:proofErr w:type="spellStart"/>
      <w:r w:rsidRPr="00B03E65">
        <w:rPr>
          <w:sz w:val="28"/>
          <w:szCs w:val="28"/>
        </w:rPr>
        <w:t>электрогазоснабжения</w:t>
      </w:r>
      <w:proofErr w:type="spellEnd"/>
      <w:r w:rsidRPr="00B03E65">
        <w:rPr>
          <w:sz w:val="28"/>
          <w:szCs w:val="28"/>
        </w:rPr>
        <w:t xml:space="preserve"> и возможность перехода на источники резервного питания;</w:t>
      </w:r>
    </w:p>
    <w:p w:rsidR="006A2F56" w:rsidRPr="00B03E65" w:rsidRDefault="006A2F56" w:rsidP="006A2F56">
      <w:pPr>
        <w:widowControl/>
        <w:overflowPunct w:val="0"/>
        <w:ind w:firstLine="709"/>
        <w:jc w:val="both"/>
        <w:textAlignment w:val="baseline"/>
        <w:rPr>
          <w:sz w:val="28"/>
          <w:szCs w:val="28"/>
        </w:rPr>
      </w:pPr>
      <w:r w:rsidRPr="00B03E65">
        <w:rPr>
          <w:sz w:val="28"/>
          <w:szCs w:val="28"/>
        </w:rPr>
        <w:t>- обеспечение готовности к работе автономных источников энергоснабжения, в первую очередь на социально-значимых объектах;</w:t>
      </w:r>
    </w:p>
    <w:p w:rsidR="006A2F56" w:rsidRPr="00B03E65" w:rsidRDefault="006A2F56" w:rsidP="006A2F56">
      <w:pPr>
        <w:widowControl/>
        <w:overflowPunct w:val="0"/>
        <w:ind w:firstLine="709"/>
        <w:jc w:val="both"/>
        <w:textAlignment w:val="baseline"/>
        <w:rPr>
          <w:sz w:val="28"/>
          <w:szCs w:val="28"/>
        </w:rPr>
      </w:pPr>
      <w:r w:rsidRPr="00B03E65">
        <w:rPr>
          <w:sz w:val="28"/>
          <w:szCs w:val="28"/>
        </w:rPr>
        <w:t>- своевременное проведение диагностики, плановых регламентных и ремонтных работ, замены устаревшего газового оборудования и сетей газоснабжения, наблюдение за противопожарным состоянием в жилых домах и объектах соцкультбыта;</w:t>
      </w:r>
    </w:p>
    <w:p w:rsidR="006A2F56" w:rsidRPr="00B03E65" w:rsidRDefault="006A2F56" w:rsidP="006A2F56">
      <w:pPr>
        <w:widowControl/>
        <w:overflowPunct w:val="0"/>
        <w:ind w:firstLine="709"/>
        <w:jc w:val="both"/>
        <w:textAlignment w:val="baseline"/>
        <w:rPr>
          <w:sz w:val="28"/>
          <w:szCs w:val="28"/>
        </w:rPr>
      </w:pPr>
      <w:r w:rsidRPr="00B03E65">
        <w:rPr>
          <w:sz w:val="28"/>
          <w:szCs w:val="28"/>
        </w:rPr>
        <w:t>- повышение периодичности сбора и анализа поступающей информации о климатических изменениях, о готовности аварийных бригад объектов жизнеобеспечения и повышения устойчивости функционирования этих объектов, о готовности дорожных служб;</w:t>
      </w:r>
    </w:p>
    <w:p w:rsidR="006A2F56" w:rsidRPr="00B03E65" w:rsidRDefault="006A2F56" w:rsidP="006A2F56">
      <w:pPr>
        <w:widowControl/>
        <w:overflowPunct w:val="0"/>
        <w:ind w:firstLine="709"/>
        <w:jc w:val="both"/>
        <w:textAlignment w:val="baseline"/>
        <w:rPr>
          <w:sz w:val="28"/>
          <w:szCs w:val="28"/>
        </w:rPr>
      </w:pPr>
      <w:r w:rsidRPr="00B03E65">
        <w:rPr>
          <w:sz w:val="28"/>
          <w:szCs w:val="28"/>
        </w:rPr>
        <w:t>- организация работы в целях профилактики техногенных пожаров через средства массовой информации (газеты, радио, телевидение) по пропаганде правил пожарной безопасности и эксплуатации бытового (сетевого и баллонного) газа;</w:t>
      </w:r>
    </w:p>
    <w:p w:rsidR="006A2F56" w:rsidRPr="00B03E65" w:rsidRDefault="006A2F56" w:rsidP="006A2F56">
      <w:pPr>
        <w:widowControl/>
        <w:overflowPunct w:val="0"/>
        <w:ind w:firstLine="709"/>
        <w:jc w:val="both"/>
        <w:textAlignment w:val="baseline"/>
        <w:rPr>
          <w:sz w:val="28"/>
          <w:szCs w:val="28"/>
        </w:rPr>
      </w:pPr>
      <w:r w:rsidRPr="00B03E65">
        <w:rPr>
          <w:sz w:val="28"/>
          <w:szCs w:val="28"/>
        </w:rPr>
        <w:t>- освещение вопросов пожарной безопасности на объектах с массовым пребыванием людей в средствах массовой информации;</w:t>
      </w:r>
    </w:p>
    <w:p w:rsidR="006A2F56" w:rsidRPr="00B03E65" w:rsidRDefault="006A2F56" w:rsidP="006A2F56">
      <w:pPr>
        <w:widowControl/>
        <w:overflowPunct w:val="0"/>
        <w:ind w:firstLine="709"/>
        <w:jc w:val="both"/>
        <w:textAlignment w:val="baseline"/>
        <w:rPr>
          <w:sz w:val="28"/>
          <w:szCs w:val="28"/>
        </w:rPr>
      </w:pPr>
      <w:r w:rsidRPr="00B03E65">
        <w:rPr>
          <w:sz w:val="28"/>
          <w:szCs w:val="28"/>
        </w:rPr>
        <w:t>- оперативное информирование руководителей объектов, на которых существует угроза возникновения ЧС;</w:t>
      </w:r>
    </w:p>
    <w:p w:rsidR="006A2F56" w:rsidRPr="00B03E65" w:rsidRDefault="006A2F56" w:rsidP="006A2F56">
      <w:pPr>
        <w:widowControl/>
        <w:overflowPunct w:val="0"/>
        <w:ind w:firstLine="709"/>
        <w:jc w:val="both"/>
        <w:textAlignment w:val="baseline"/>
        <w:rPr>
          <w:sz w:val="28"/>
          <w:szCs w:val="28"/>
        </w:rPr>
      </w:pPr>
      <w:r w:rsidRPr="00B03E65">
        <w:rPr>
          <w:sz w:val="28"/>
          <w:szCs w:val="28"/>
        </w:rPr>
        <w:t>- проведение дополнительного инструктажа водителей при неблагоприятных погодных явлениях (сильные осадки, сильный ветер) и увеличении объемов перевозок опасных грузов, осуществление контроля технического состояния транспорта, используемого для перевозки опасных грузов (АХОВ, нефтепродуктов) с целью предупреждения ДТП, обеспечение контроля готовности спасательных служб к реагированию на ДТП;</w:t>
      </w:r>
    </w:p>
    <w:p w:rsidR="006A2F56" w:rsidRPr="00B03E65" w:rsidRDefault="006A2F56" w:rsidP="006A2F56">
      <w:pPr>
        <w:widowControl/>
        <w:overflowPunct w:val="0"/>
        <w:ind w:firstLine="709"/>
        <w:jc w:val="both"/>
        <w:textAlignment w:val="baseline"/>
        <w:rPr>
          <w:sz w:val="28"/>
          <w:szCs w:val="28"/>
        </w:rPr>
      </w:pPr>
      <w:r w:rsidRPr="00B03E65">
        <w:rPr>
          <w:sz w:val="28"/>
          <w:szCs w:val="28"/>
        </w:rPr>
        <w:t>- уточнение плана прикрытия автомобильных дорог спасательными подразделениями территориальной подсистемы РСЧС Хабаровского края;</w:t>
      </w:r>
    </w:p>
    <w:p w:rsidR="006A2F56" w:rsidRPr="00B03E65" w:rsidRDefault="006A2F56" w:rsidP="006A2F56">
      <w:pPr>
        <w:widowControl/>
        <w:overflowPunct w:val="0"/>
        <w:ind w:firstLine="709"/>
        <w:jc w:val="both"/>
        <w:textAlignment w:val="baseline"/>
        <w:rPr>
          <w:sz w:val="28"/>
          <w:szCs w:val="28"/>
        </w:rPr>
      </w:pPr>
      <w:r w:rsidRPr="00B03E65">
        <w:rPr>
          <w:sz w:val="28"/>
          <w:szCs w:val="28"/>
        </w:rPr>
        <w:lastRenderedPageBreak/>
        <w:t>- усиление контроля в целях снижения количества ДТП на наиболее опасных участках автодорог;</w:t>
      </w:r>
    </w:p>
    <w:p w:rsidR="006A2F56" w:rsidRPr="00B03E65" w:rsidRDefault="006A2F56" w:rsidP="006A2F56">
      <w:pPr>
        <w:widowControl/>
        <w:overflowPunct w:val="0"/>
        <w:ind w:firstLine="709"/>
        <w:jc w:val="both"/>
        <w:textAlignment w:val="baseline"/>
        <w:rPr>
          <w:sz w:val="28"/>
          <w:szCs w:val="28"/>
        </w:rPr>
      </w:pPr>
      <w:r w:rsidRPr="00B03E65">
        <w:rPr>
          <w:sz w:val="28"/>
          <w:szCs w:val="28"/>
        </w:rPr>
        <w:t>- проведение проверки санитарного состояния водопроводных и канализационных сооружений и сетей, обращая особое внимание на соблюдение технологии водоподготовки и водоочистки;</w:t>
      </w:r>
    </w:p>
    <w:p w:rsidR="006A2F56" w:rsidRPr="00B03E65" w:rsidRDefault="006A2F56" w:rsidP="006A2F56">
      <w:pPr>
        <w:widowControl/>
        <w:overflowPunct w:val="0"/>
        <w:ind w:firstLine="709"/>
        <w:jc w:val="both"/>
        <w:textAlignment w:val="baseline"/>
        <w:rPr>
          <w:sz w:val="28"/>
          <w:szCs w:val="28"/>
        </w:rPr>
      </w:pPr>
      <w:r w:rsidRPr="00B03E65">
        <w:rPr>
          <w:sz w:val="28"/>
          <w:szCs w:val="28"/>
        </w:rPr>
        <w:t xml:space="preserve">- </w:t>
      </w:r>
      <w:proofErr w:type="gramStart"/>
      <w:r w:rsidRPr="00B03E65">
        <w:rPr>
          <w:sz w:val="28"/>
          <w:szCs w:val="28"/>
        </w:rPr>
        <w:t>контроль за</w:t>
      </w:r>
      <w:proofErr w:type="gramEnd"/>
      <w:r w:rsidRPr="00B03E65">
        <w:rPr>
          <w:sz w:val="28"/>
          <w:szCs w:val="28"/>
        </w:rPr>
        <w:t xml:space="preserve"> соблюдением Правил пожарной безопасности на территории муниципальных образований, в лесах и на участках древесно-кустарниковой растительности, находящихся в границах городских и сельских поселений;</w:t>
      </w:r>
    </w:p>
    <w:p w:rsidR="006A2F56" w:rsidRPr="00B03E65" w:rsidRDefault="006A2F56" w:rsidP="006A2F56">
      <w:pPr>
        <w:widowControl/>
        <w:overflowPunct w:val="0"/>
        <w:ind w:firstLine="709"/>
        <w:jc w:val="both"/>
        <w:textAlignment w:val="baseline"/>
        <w:rPr>
          <w:sz w:val="28"/>
          <w:szCs w:val="28"/>
        </w:rPr>
      </w:pPr>
      <w:r w:rsidRPr="00B03E65">
        <w:rPr>
          <w:sz w:val="28"/>
          <w:szCs w:val="28"/>
        </w:rPr>
        <w:t>- поддержание в готовности сил и средств по обеспечению защиты лесов от пожаров и ликвидации очагов возгорания;</w:t>
      </w:r>
    </w:p>
    <w:p w:rsidR="006A2F56" w:rsidRPr="00B03E65" w:rsidRDefault="006A2F56" w:rsidP="006A2F56">
      <w:pPr>
        <w:widowControl/>
        <w:overflowPunct w:val="0"/>
        <w:ind w:firstLine="709"/>
        <w:jc w:val="both"/>
        <w:textAlignment w:val="baseline"/>
        <w:rPr>
          <w:sz w:val="28"/>
          <w:szCs w:val="28"/>
        </w:rPr>
      </w:pPr>
      <w:r w:rsidRPr="00B03E65">
        <w:rPr>
          <w:sz w:val="28"/>
          <w:szCs w:val="28"/>
        </w:rPr>
        <w:t>- контроль за санитарно-эпидемиологическим состоянием организаций, занимающихся изготовлением, транспортировкой, хранением пищевой продукции, а также с нарушениями санитарно-эпидемиологических требований на объектах общественного питания и в местах массового сосредоточения людей;</w:t>
      </w:r>
    </w:p>
    <w:p w:rsidR="006A2F56" w:rsidRPr="00B03E65" w:rsidRDefault="006A2F56" w:rsidP="006A2F56">
      <w:pPr>
        <w:widowControl/>
        <w:overflowPunct w:val="0"/>
        <w:ind w:firstLine="709"/>
        <w:jc w:val="both"/>
        <w:textAlignment w:val="baseline"/>
        <w:rPr>
          <w:sz w:val="28"/>
          <w:szCs w:val="28"/>
        </w:rPr>
      </w:pPr>
      <w:r w:rsidRPr="00B03E65">
        <w:rPr>
          <w:sz w:val="28"/>
          <w:szCs w:val="28"/>
        </w:rPr>
        <w:t>- проведение санитарно-просветительной работы среди населения о причинах возникновения и распространения инфекций и мерах по их предупреждению;</w:t>
      </w:r>
    </w:p>
    <w:p w:rsidR="006A2F56" w:rsidRPr="00B03E65" w:rsidRDefault="006A2F56" w:rsidP="006A2F56">
      <w:pPr>
        <w:widowControl/>
        <w:overflowPunct w:val="0"/>
        <w:ind w:firstLine="709"/>
        <w:jc w:val="both"/>
        <w:textAlignment w:val="baseline"/>
        <w:rPr>
          <w:sz w:val="28"/>
          <w:szCs w:val="28"/>
        </w:rPr>
      </w:pPr>
      <w:r w:rsidRPr="00B03E65">
        <w:rPr>
          <w:sz w:val="28"/>
          <w:szCs w:val="28"/>
        </w:rPr>
        <w:t>- осуществление мер по усилению профилактики бешенства, увеличение охвата вакцинацией против бешенства домашних и сельскохозяйственных животных общественного и личного секторов в объемах, необходимых для обеспечения эпизоотологического благополучия;</w:t>
      </w:r>
    </w:p>
    <w:p w:rsidR="006A2F56" w:rsidRPr="00B03E65" w:rsidRDefault="006A2F56" w:rsidP="006A2F56">
      <w:pPr>
        <w:widowControl/>
        <w:overflowPunct w:val="0"/>
        <w:ind w:firstLine="709"/>
        <w:jc w:val="both"/>
        <w:textAlignment w:val="baseline"/>
        <w:rPr>
          <w:sz w:val="28"/>
          <w:szCs w:val="28"/>
        </w:rPr>
      </w:pPr>
      <w:r w:rsidRPr="00B03E65">
        <w:rPr>
          <w:sz w:val="28"/>
          <w:szCs w:val="28"/>
        </w:rPr>
        <w:t>- проведение разъяснительной работы среди населения об опасности заболевания бешенством и мерах его предупреждения;</w:t>
      </w:r>
    </w:p>
    <w:p w:rsidR="006A2F56" w:rsidRPr="00B03E65" w:rsidRDefault="006A2F56" w:rsidP="006A2F56">
      <w:pPr>
        <w:widowControl/>
        <w:overflowPunct w:val="0"/>
        <w:ind w:firstLine="709"/>
        <w:jc w:val="both"/>
        <w:textAlignment w:val="baseline"/>
        <w:rPr>
          <w:sz w:val="28"/>
          <w:szCs w:val="28"/>
        </w:rPr>
      </w:pPr>
      <w:r w:rsidRPr="00B03E65">
        <w:rPr>
          <w:sz w:val="28"/>
          <w:szCs w:val="28"/>
        </w:rPr>
        <w:t>- проведение плановой иммунизации лицам, профессиональная деятельность которых связана с риском заражения вирусом бешенства, членам бригад по отлову животных и работников ветеринарных управлений;</w:t>
      </w:r>
    </w:p>
    <w:p w:rsidR="006A2F56" w:rsidRPr="00B03E65" w:rsidRDefault="006A2F56" w:rsidP="006A2F56">
      <w:pPr>
        <w:widowControl/>
        <w:overflowPunct w:val="0"/>
        <w:ind w:firstLine="709"/>
        <w:jc w:val="both"/>
        <w:textAlignment w:val="baseline"/>
        <w:rPr>
          <w:sz w:val="28"/>
          <w:szCs w:val="28"/>
        </w:rPr>
      </w:pPr>
      <w:r w:rsidRPr="00B03E65">
        <w:rPr>
          <w:sz w:val="28"/>
          <w:szCs w:val="28"/>
        </w:rPr>
        <w:t xml:space="preserve">- обеспечение </w:t>
      </w:r>
      <w:proofErr w:type="gramStart"/>
      <w:r w:rsidRPr="00B03E65">
        <w:rPr>
          <w:sz w:val="28"/>
          <w:szCs w:val="28"/>
        </w:rPr>
        <w:t>контроля за</w:t>
      </w:r>
      <w:proofErr w:type="gramEnd"/>
      <w:r w:rsidRPr="00B03E65">
        <w:rPr>
          <w:sz w:val="28"/>
          <w:szCs w:val="28"/>
        </w:rPr>
        <w:t xml:space="preserve"> выполнением мероприятий по охране жизни людей на водных объектах, организация и размещение предупреждающих и запрещающих знаков, наглядной агитации, пропаганды в СМИ правил безопасности на водных объектах;</w:t>
      </w:r>
    </w:p>
    <w:p w:rsidR="003C7CF2" w:rsidRPr="00B03E65" w:rsidRDefault="006A2F56" w:rsidP="006A2F56">
      <w:pPr>
        <w:widowControl/>
        <w:overflowPunct w:val="0"/>
        <w:ind w:firstLine="709"/>
        <w:jc w:val="both"/>
        <w:textAlignment w:val="baseline"/>
        <w:rPr>
          <w:sz w:val="28"/>
          <w:szCs w:val="28"/>
        </w:rPr>
      </w:pPr>
      <w:r w:rsidRPr="00B03E65">
        <w:rPr>
          <w:sz w:val="28"/>
          <w:szCs w:val="28"/>
        </w:rPr>
        <w:t>- информирование населения, выезжающего за рубеж, через туристические агентства о санитарно-эпидемиологической обстановке и мерах личной профилактики и действиях в случае заболевания.</w:t>
      </w:r>
    </w:p>
    <w:sectPr w:rsidR="003C7CF2" w:rsidRPr="00B03E65" w:rsidSect="00C819D8">
      <w:pgSz w:w="11906" w:h="16838"/>
      <w:pgMar w:top="1134" w:right="849"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70E" w:rsidRDefault="00E6370E" w:rsidP="001A09E3">
      <w:r>
        <w:separator/>
      </w:r>
    </w:p>
  </w:endnote>
  <w:endnote w:type="continuationSeparator" w:id="0">
    <w:p w:rsidR="00E6370E" w:rsidRDefault="00E6370E" w:rsidP="001A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70E" w:rsidRDefault="00E6370E" w:rsidP="001A09E3">
      <w:r>
        <w:separator/>
      </w:r>
    </w:p>
  </w:footnote>
  <w:footnote w:type="continuationSeparator" w:id="0">
    <w:p w:rsidR="00E6370E" w:rsidRDefault="00E6370E" w:rsidP="001A09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nsid w:val="5CAA414B"/>
    <w:multiLevelType w:val="hybridMultilevel"/>
    <w:tmpl w:val="68EEE356"/>
    <w:lvl w:ilvl="0" w:tplc="DF647C26">
      <w:start w:val="1"/>
      <w:numFmt w:val="decimal"/>
      <w:lvlText w:val="%1."/>
      <w:lvlJc w:val="left"/>
      <w:pPr>
        <w:tabs>
          <w:tab w:val="num" w:pos="1211"/>
        </w:tabs>
        <w:ind w:left="1211" w:hanging="360"/>
      </w:pPr>
      <w:rPr>
        <w:rFonts w:hint="default"/>
        <w:b/>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6F416151"/>
    <w:multiLevelType w:val="hybridMultilevel"/>
    <w:tmpl w:val="C32E77B6"/>
    <w:lvl w:ilvl="0" w:tplc="16F284A2">
      <w:start w:val="3"/>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720"/>
    <w:rsid w:val="00000A2A"/>
    <w:rsid w:val="0000225F"/>
    <w:rsid w:val="0000302A"/>
    <w:rsid w:val="000072C8"/>
    <w:rsid w:val="00010C34"/>
    <w:rsid w:val="000157F7"/>
    <w:rsid w:val="000219C8"/>
    <w:rsid w:val="0002209B"/>
    <w:rsid w:val="000227F0"/>
    <w:rsid w:val="00024D7C"/>
    <w:rsid w:val="00026460"/>
    <w:rsid w:val="000271A2"/>
    <w:rsid w:val="00032377"/>
    <w:rsid w:val="000329DE"/>
    <w:rsid w:val="000333B6"/>
    <w:rsid w:val="00034A52"/>
    <w:rsid w:val="0003562F"/>
    <w:rsid w:val="0003794F"/>
    <w:rsid w:val="00040CB3"/>
    <w:rsid w:val="0004475B"/>
    <w:rsid w:val="000458BB"/>
    <w:rsid w:val="00047309"/>
    <w:rsid w:val="000518B5"/>
    <w:rsid w:val="00052774"/>
    <w:rsid w:val="00053713"/>
    <w:rsid w:val="00063BA9"/>
    <w:rsid w:val="00064720"/>
    <w:rsid w:val="00071500"/>
    <w:rsid w:val="00072157"/>
    <w:rsid w:val="0007642C"/>
    <w:rsid w:val="00077B5B"/>
    <w:rsid w:val="0008523C"/>
    <w:rsid w:val="00087D40"/>
    <w:rsid w:val="000905ED"/>
    <w:rsid w:val="00090664"/>
    <w:rsid w:val="00092F20"/>
    <w:rsid w:val="000947AF"/>
    <w:rsid w:val="0009605D"/>
    <w:rsid w:val="000960EC"/>
    <w:rsid w:val="00096B08"/>
    <w:rsid w:val="000A24BC"/>
    <w:rsid w:val="000A34A6"/>
    <w:rsid w:val="000A613A"/>
    <w:rsid w:val="000A7021"/>
    <w:rsid w:val="000B0578"/>
    <w:rsid w:val="000B26D2"/>
    <w:rsid w:val="000B3C03"/>
    <w:rsid w:val="000C06D9"/>
    <w:rsid w:val="000C65C1"/>
    <w:rsid w:val="000C68A7"/>
    <w:rsid w:val="000C795A"/>
    <w:rsid w:val="000C7E45"/>
    <w:rsid w:val="000C7E61"/>
    <w:rsid w:val="000C7EA6"/>
    <w:rsid w:val="000C7F57"/>
    <w:rsid w:val="000D0AD1"/>
    <w:rsid w:val="000D146E"/>
    <w:rsid w:val="000D18A3"/>
    <w:rsid w:val="000D271C"/>
    <w:rsid w:val="000D3D97"/>
    <w:rsid w:val="000D48B8"/>
    <w:rsid w:val="000D54B8"/>
    <w:rsid w:val="000E0CAD"/>
    <w:rsid w:val="000E11F1"/>
    <w:rsid w:val="000E37BE"/>
    <w:rsid w:val="000E607E"/>
    <w:rsid w:val="000E7022"/>
    <w:rsid w:val="000E76B5"/>
    <w:rsid w:val="000F1D69"/>
    <w:rsid w:val="000F2355"/>
    <w:rsid w:val="000F2465"/>
    <w:rsid w:val="000F58BC"/>
    <w:rsid w:val="000F622F"/>
    <w:rsid w:val="00105252"/>
    <w:rsid w:val="00112C1A"/>
    <w:rsid w:val="00131D9D"/>
    <w:rsid w:val="00135B44"/>
    <w:rsid w:val="00137682"/>
    <w:rsid w:val="00140B7A"/>
    <w:rsid w:val="0014363A"/>
    <w:rsid w:val="001441A4"/>
    <w:rsid w:val="00144BE1"/>
    <w:rsid w:val="001457A4"/>
    <w:rsid w:val="00145DAE"/>
    <w:rsid w:val="00146209"/>
    <w:rsid w:val="001463A7"/>
    <w:rsid w:val="00147F69"/>
    <w:rsid w:val="001551CB"/>
    <w:rsid w:val="00160745"/>
    <w:rsid w:val="00162023"/>
    <w:rsid w:val="0016278C"/>
    <w:rsid w:val="00166F2E"/>
    <w:rsid w:val="001745E9"/>
    <w:rsid w:val="00176C49"/>
    <w:rsid w:val="00181FB1"/>
    <w:rsid w:val="00183418"/>
    <w:rsid w:val="00184CAC"/>
    <w:rsid w:val="0019051E"/>
    <w:rsid w:val="00190AE8"/>
    <w:rsid w:val="00191977"/>
    <w:rsid w:val="00194545"/>
    <w:rsid w:val="001956B8"/>
    <w:rsid w:val="0019642E"/>
    <w:rsid w:val="00196DEE"/>
    <w:rsid w:val="001A09E3"/>
    <w:rsid w:val="001A135A"/>
    <w:rsid w:val="001A30DF"/>
    <w:rsid w:val="001A3776"/>
    <w:rsid w:val="001A431B"/>
    <w:rsid w:val="001A7C08"/>
    <w:rsid w:val="001B0B8D"/>
    <w:rsid w:val="001B3C9F"/>
    <w:rsid w:val="001B407D"/>
    <w:rsid w:val="001B4478"/>
    <w:rsid w:val="001B4FAB"/>
    <w:rsid w:val="001B6559"/>
    <w:rsid w:val="001C283B"/>
    <w:rsid w:val="001C43BE"/>
    <w:rsid w:val="001C4B50"/>
    <w:rsid w:val="001C542B"/>
    <w:rsid w:val="001C6061"/>
    <w:rsid w:val="001C6FF9"/>
    <w:rsid w:val="001C7B5E"/>
    <w:rsid w:val="001D252D"/>
    <w:rsid w:val="001E19A2"/>
    <w:rsid w:val="001E59ED"/>
    <w:rsid w:val="001F0E8E"/>
    <w:rsid w:val="001F15A7"/>
    <w:rsid w:val="001F4BBB"/>
    <w:rsid w:val="001F56BF"/>
    <w:rsid w:val="00203A76"/>
    <w:rsid w:val="00206B7E"/>
    <w:rsid w:val="002127CA"/>
    <w:rsid w:val="0021288E"/>
    <w:rsid w:val="002217D8"/>
    <w:rsid w:val="00222346"/>
    <w:rsid w:val="00222F91"/>
    <w:rsid w:val="00225F9D"/>
    <w:rsid w:val="0023002A"/>
    <w:rsid w:val="002300D8"/>
    <w:rsid w:val="00230901"/>
    <w:rsid w:val="00234A70"/>
    <w:rsid w:val="00240377"/>
    <w:rsid w:val="002417DE"/>
    <w:rsid w:val="0024530E"/>
    <w:rsid w:val="00245E02"/>
    <w:rsid w:val="002460E4"/>
    <w:rsid w:val="00246793"/>
    <w:rsid w:val="00250386"/>
    <w:rsid w:val="00250AB7"/>
    <w:rsid w:val="002552A5"/>
    <w:rsid w:val="0026054F"/>
    <w:rsid w:val="00262477"/>
    <w:rsid w:val="00265835"/>
    <w:rsid w:val="00265A31"/>
    <w:rsid w:val="00265E13"/>
    <w:rsid w:val="0026678F"/>
    <w:rsid w:val="00266952"/>
    <w:rsid w:val="00272BC4"/>
    <w:rsid w:val="00273A23"/>
    <w:rsid w:val="0027694D"/>
    <w:rsid w:val="00276E92"/>
    <w:rsid w:val="0028097F"/>
    <w:rsid w:val="00281A22"/>
    <w:rsid w:val="00281B5C"/>
    <w:rsid w:val="0028365B"/>
    <w:rsid w:val="00284399"/>
    <w:rsid w:val="00287854"/>
    <w:rsid w:val="00295072"/>
    <w:rsid w:val="0029618E"/>
    <w:rsid w:val="0029693B"/>
    <w:rsid w:val="002A2268"/>
    <w:rsid w:val="002A2F82"/>
    <w:rsid w:val="002A46BA"/>
    <w:rsid w:val="002A4F6F"/>
    <w:rsid w:val="002B45F6"/>
    <w:rsid w:val="002B51E7"/>
    <w:rsid w:val="002B58FA"/>
    <w:rsid w:val="002C04B4"/>
    <w:rsid w:val="002C1A46"/>
    <w:rsid w:val="002C1B05"/>
    <w:rsid w:val="002C4E4B"/>
    <w:rsid w:val="002C553D"/>
    <w:rsid w:val="002C7290"/>
    <w:rsid w:val="002D0513"/>
    <w:rsid w:val="002D0EB9"/>
    <w:rsid w:val="002D10D7"/>
    <w:rsid w:val="002D4CF5"/>
    <w:rsid w:val="002D5336"/>
    <w:rsid w:val="002D638B"/>
    <w:rsid w:val="002D707A"/>
    <w:rsid w:val="002D7C7E"/>
    <w:rsid w:val="002E104A"/>
    <w:rsid w:val="002E176E"/>
    <w:rsid w:val="002E303A"/>
    <w:rsid w:val="002E44B8"/>
    <w:rsid w:val="002E56FC"/>
    <w:rsid w:val="002F00C3"/>
    <w:rsid w:val="002F3686"/>
    <w:rsid w:val="003013B2"/>
    <w:rsid w:val="003057C1"/>
    <w:rsid w:val="003070F1"/>
    <w:rsid w:val="00316C90"/>
    <w:rsid w:val="00321815"/>
    <w:rsid w:val="00321C90"/>
    <w:rsid w:val="00322E9D"/>
    <w:rsid w:val="003239F4"/>
    <w:rsid w:val="003255CF"/>
    <w:rsid w:val="00326D6E"/>
    <w:rsid w:val="003334C8"/>
    <w:rsid w:val="00333743"/>
    <w:rsid w:val="0033657D"/>
    <w:rsid w:val="00344291"/>
    <w:rsid w:val="00345174"/>
    <w:rsid w:val="00346507"/>
    <w:rsid w:val="003478BD"/>
    <w:rsid w:val="00347907"/>
    <w:rsid w:val="0035240B"/>
    <w:rsid w:val="0035477B"/>
    <w:rsid w:val="003554C5"/>
    <w:rsid w:val="00356023"/>
    <w:rsid w:val="00362886"/>
    <w:rsid w:val="00364334"/>
    <w:rsid w:val="00364EE5"/>
    <w:rsid w:val="00366A67"/>
    <w:rsid w:val="00367CA2"/>
    <w:rsid w:val="00373356"/>
    <w:rsid w:val="003735B6"/>
    <w:rsid w:val="003744DB"/>
    <w:rsid w:val="00375217"/>
    <w:rsid w:val="003753CA"/>
    <w:rsid w:val="00375E74"/>
    <w:rsid w:val="0037681F"/>
    <w:rsid w:val="00376B31"/>
    <w:rsid w:val="00380972"/>
    <w:rsid w:val="003817C5"/>
    <w:rsid w:val="003834E8"/>
    <w:rsid w:val="003908EC"/>
    <w:rsid w:val="00395A18"/>
    <w:rsid w:val="00397D09"/>
    <w:rsid w:val="003A0723"/>
    <w:rsid w:val="003A0C2E"/>
    <w:rsid w:val="003A10EC"/>
    <w:rsid w:val="003A1D30"/>
    <w:rsid w:val="003A28FD"/>
    <w:rsid w:val="003A2DBF"/>
    <w:rsid w:val="003B18E9"/>
    <w:rsid w:val="003B1AF7"/>
    <w:rsid w:val="003B2DB2"/>
    <w:rsid w:val="003C0060"/>
    <w:rsid w:val="003C24C2"/>
    <w:rsid w:val="003C46A4"/>
    <w:rsid w:val="003C7C96"/>
    <w:rsid w:val="003C7CF2"/>
    <w:rsid w:val="003C7FAC"/>
    <w:rsid w:val="003D45E5"/>
    <w:rsid w:val="003D4C18"/>
    <w:rsid w:val="003D54C1"/>
    <w:rsid w:val="003D661C"/>
    <w:rsid w:val="003D7781"/>
    <w:rsid w:val="003D78F8"/>
    <w:rsid w:val="003E3AF3"/>
    <w:rsid w:val="003E527B"/>
    <w:rsid w:val="003E663F"/>
    <w:rsid w:val="003F0C77"/>
    <w:rsid w:val="003F2708"/>
    <w:rsid w:val="003F27B8"/>
    <w:rsid w:val="003F7CF4"/>
    <w:rsid w:val="003F7F71"/>
    <w:rsid w:val="0040310D"/>
    <w:rsid w:val="00405753"/>
    <w:rsid w:val="004062A4"/>
    <w:rsid w:val="00406B41"/>
    <w:rsid w:val="004076B3"/>
    <w:rsid w:val="0041363F"/>
    <w:rsid w:val="00413876"/>
    <w:rsid w:val="00414320"/>
    <w:rsid w:val="004153BF"/>
    <w:rsid w:val="00416477"/>
    <w:rsid w:val="00420F08"/>
    <w:rsid w:val="004211F9"/>
    <w:rsid w:val="00424944"/>
    <w:rsid w:val="00426FF8"/>
    <w:rsid w:val="00427B7D"/>
    <w:rsid w:val="00427C7E"/>
    <w:rsid w:val="00430C1E"/>
    <w:rsid w:val="0044281A"/>
    <w:rsid w:val="0044307E"/>
    <w:rsid w:val="004443B5"/>
    <w:rsid w:val="004472E5"/>
    <w:rsid w:val="00453472"/>
    <w:rsid w:val="00454496"/>
    <w:rsid w:val="00454CFD"/>
    <w:rsid w:val="00461E98"/>
    <w:rsid w:val="004629C5"/>
    <w:rsid w:val="00464F7C"/>
    <w:rsid w:val="004655BF"/>
    <w:rsid w:val="004655E3"/>
    <w:rsid w:val="004658DA"/>
    <w:rsid w:val="0047219E"/>
    <w:rsid w:val="00472626"/>
    <w:rsid w:val="00473013"/>
    <w:rsid w:val="00473D7B"/>
    <w:rsid w:val="004761AE"/>
    <w:rsid w:val="00476804"/>
    <w:rsid w:val="00480A29"/>
    <w:rsid w:val="00481A72"/>
    <w:rsid w:val="00483284"/>
    <w:rsid w:val="00490956"/>
    <w:rsid w:val="00493BBF"/>
    <w:rsid w:val="00494285"/>
    <w:rsid w:val="00494BC4"/>
    <w:rsid w:val="0049605B"/>
    <w:rsid w:val="004960F6"/>
    <w:rsid w:val="004A1A87"/>
    <w:rsid w:val="004A3116"/>
    <w:rsid w:val="004A4499"/>
    <w:rsid w:val="004A70B4"/>
    <w:rsid w:val="004B0D5F"/>
    <w:rsid w:val="004B1BC7"/>
    <w:rsid w:val="004B201C"/>
    <w:rsid w:val="004B34F9"/>
    <w:rsid w:val="004B4F5C"/>
    <w:rsid w:val="004B6ADF"/>
    <w:rsid w:val="004C1015"/>
    <w:rsid w:val="004C21D1"/>
    <w:rsid w:val="004C5BD0"/>
    <w:rsid w:val="004C730C"/>
    <w:rsid w:val="004D057A"/>
    <w:rsid w:val="004D09F3"/>
    <w:rsid w:val="004D6CDF"/>
    <w:rsid w:val="004D6EBB"/>
    <w:rsid w:val="004D7050"/>
    <w:rsid w:val="004D7515"/>
    <w:rsid w:val="004E0EC4"/>
    <w:rsid w:val="004E1AA7"/>
    <w:rsid w:val="004E330A"/>
    <w:rsid w:val="004E388B"/>
    <w:rsid w:val="004E773E"/>
    <w:rsid w:val="004E7D56"/>
    <w:rsid w:val="004E7E45"/>
    <w:rsid w:val="004F251F"/>
    <w:rsid w:val="004F350C"/>
    <w:rsid w:val="004F47B4"/>
    <w:rsid w:val="004F7D09"/>
    <w:rsid w:val="00500863"/>
    <w:rsid w:val="00510FEF"/>
    <w:rsid w:val="00511270"/>
    <w:rsid w:val="005114EE"/>
    <w:rsid w:val="0051199A"/>
    <w:rsid w:val="00511EB6"/>
    <w:rsid w:val="00512DB2"/>
    <w:rsid w:val="005161AC"/>
    <w:rsid w:val="00522D6F"/>
    <w:rsid w:val="00525938"/>
    <w:rsid w:val="00532715"/>
    <w:rsid w:val="00532FBC"/>
    <w:rsid w:val="005343D0"/>
    <w:rsid w:val="005361B9"/>
    <w:rsid w:val="00540EB8"/>
    <w:rsid w:val="00541932"/>
    <w:rsid w:val="00541B45"/>
    <w:rsid w:val="00542A2C"/>
    <w:rsid w:val="00553223"/>
    <w:rsid w:val="00554B2E"/>
    <w:rsid w:val="00554C5E"/>
    <w:rsid w:val="00554E1C"/>
    <w:rsid w:val="005625C6"/>
    <w:rsid w:val="00562A53"/>
    <w:rsid w:val="00563F5D"/>
    <w:rsid w:val="00564DA2"/>
    <w:rsid w:val="00566633"/>
    <w:rsid w:val="00571C19"/>
    <w:rsid w:val="00572ECF"/>
    <w:rsid w:val="005745E8"/>
    <w:rsid w:val="00577C6E"/>
    <w:rsid w:val="005825F2"/>
    <w:rsid w:val="00583DCA"/>
    <w:rsid w:val="005853A0"/>
    <w:rsid w:val="00585BDA"/>
    <w:rsid w:val="00587AB1"/>
    <w:rsid w:val="0059262D"/>
    <w:rsid w:val="0059506F"/>
    <w:rsid w:val="00596385"/>
    <w:rsid w:val="00596978"/>
    <w:rsid w:val="005A157D"/>
    <w:rsid w:val="005A170C"/>
    <w:rsid w:val="005A622E"/>
    <w:rsid w:val="005B0410"/>
    <w:rsid w:val="005B156B"/>
    <w:rsid w:val="005B32E6"/>
    <w:rsid w:val="005B3820"/>
    <w:rsid w:val="005C1D86"/>
    <w:rsid w:val="005C412F"/>
    <w:rsid w:val="005C5290"/>
    <w:rsid w:val="005D072A"/>
    <w:rsid w:val="005D13EC"/>
    <w:rsid w:val="005D2819"/>
    <w:rsid w:val="005D2929"/>
    <w:rsid w:val="005D603F"/>
    <w:rsid w:val="005E0EC8"/>
    <w:rsid w:val="005E1A5A"/>
    <w:rsid w:val="005E2032"/>
    <w:rsid w:val="005E29A0"/>
    <w:rsid w:val="005E40A4"/>
    <w:rsid w:val="005E6064"/>
    <w:rsid w:val="005F1188"/>
    <w:rsid w:val="005F1A0F"/>
    <w:rsid w:val="005F1E1C"/>
    <w:rsid w:val="005F64A0"/>
    <w:rsid w:val="005F67F0"/>
    <w:rsid w:val="005F7078"/>
    <w:rsid w:val="005F75A5"/>
    <w:rsid w:val="006011EA"/>
    <w:rsid w:val="006015B2"/>
    <w:rsid w:val="00603973"/>
    <w:rsid w:val="00606850"/>
    <w:rsid w:val="00610196"/>
    <w:rsid w:val="0061091C"/>
    <w:rsid w:val="00611400"/>
    <w:rsid w:val="00614463"/>
    <w:rsid w:val="00614666"/>
    <w:rsid w:val="00620FBC"/>
    <w:rsid w:val="00621E00"/>
    <w:rsid w:val="006317D5"/>
    <w:rsid w:val="00633C46"/>
    <w:rsid w:val="00636785"/>
    <w:rsid w:val="0064057B"/>
    <w:rsid w:val="0064109F"/>
    <w:rsid w:val="00642A14"/>
    <w:rsid w:val="00643574"/>
    <w:rsid w:val="006435A9"/>
    <w:rsid w:val="00643AF2"/>
    <w:rsid w:val="00646B1A"/>
    <w:rsid w:val="00654EF0"/>
    <w:rsid w:val="00657C0B"/>
    <w:rsid w:val="00664040"/>
    <w:rsid w:val="00665BC4"/>
    <w:rsid w:val="0066634B"/>
    <w:rsid w:val="00666C07"/>
    <w:rsid w:val="00671E17"/>
    <w:rsid w:val="0067385A"/>
    <w:rsid w:val="00673888"/>
    <w:rsid w:val="00675ACB"/>
    <w:rsid w:val="006804DA"/>
    <w:rsid w:val="00685AB0"/>
    <w:rsid w:val="00690B1D"/>
    <w:rsid w:val="00690EEE"/>
    <w:rsid w:val="00691654"/>
    <w:rsid w:val="00691AFC"/>
    <w:rsid w:val="006A0C86"/>
    <w:rsid w:val="006A1CA0"/>
    <w:rsid w:val="006A2331"/>
    <w:rsid w:val="006A2ECC"/>
    <w:rsid w:val="006A2F56"/>
    <w:rsid w:val="006A665A"/>
    <w:rsid w:val="006A794F"/>
    <w:rsid w:val="006B113D"/>
    <w:rsid w:val="006B1E41"/>
    <w:rsid w:val="006B4239"/>
    <w:rsid w:val="006B4727"/>
    <w:rsid w:val="006B5BC2"/>
    <w:rsid w:val="006B6015"/>
    <w:rsid w:val="006B7A05"/>
    <w:rsid w:val="006C1022"/>
    <w:rsid w:val="006C1968"/>
    <w:rsid w:val="006C2398"/>
    <w:rsid w:val="006C3671"/>
    <w:rsid w:val="006C3815"/>
    <w:rsid w:val="006C4CD9"/>
    <w:rsid w:val="006C4D40"/>
    <w:rsid w:val="006C6209"/>
    <w:rsid w:val="006C7A7F"/>
    <w:rsid w:val="006D0057"/>
    <w:rsid w:val="006D42E0"/>
    <w:rsid w:val="006D50C0"/>
    <w:rsid w:val="006D5926"/>
    <w:rsid w:val="006D7528"/>
    <w:rsid w:val="006D7D36"/>
    <w:rsid w:val="006E125A"/>
    <w:rsid w:val="006E4E3F"/>
    <w:rsid w:val="006E523D"/>
    <w:rsid w:val="006F180A"/>
    <w:rsid w:val="006F379A"/>
    <w:rsid w:val="006F4A27"/>
    <w:rsid w:val="006F5241"/>
    <w:rsid w:val="006F53B8"/>
    <w:rsid w:val="006F544B"/>
    <w:rsid w:val="006F6098"/>
    <w:rsid w:val="006F7EAA"/>
    <w:rsid w:val="00700464"/>
    <w:rsid w:val="00700969"/>
    <w:rsid w:val="00701670"/>
    <w:rsid w:val="00701CAB"/>
    <w:rsid w:val="00702273"/>
    <w:rsid w:val="00703992"/>
    <w:rsid w:val="00703C5E"/>
    <w:rsid w:val="007051D4"/>
    <w:rsid w:val="00705C8B"/>
    <w:rsid w:val="00706234"/>
    <w:rsid w:val="00706C40"/>
    <w:rsid w:val="00707267"/>
    <w:rsid w:val="00707B67"/>
    <w:rsid w:val="00707B69"/>
    <w:rsid w:val="0071459E"/>
    <w:rsid w:val="007175B8"/>
    <w:rsid w:val="0072015F"/>
    <w:rsid w:val="00721DA5"/>
    <w:rsid w:val="00724DB3"/>
    <w:rsid w:val="007260A2"/>
    <w:rsid w:val="00726728"/>
    <w:rsid w:val="00733438"/>
    <w:rsid w:val="00735D58"/>
    <w:rsid w:val="00737D90"/>
    <w:rsid w:val="007413D0"/>
    <w:rsid w:val="0074261E"/>
    <w:rsid w:val="007437EA"/>
    <w:rsid w:val="00745625"/>
    <w:rsid w:val="00750427"/>
    <w:rsid w:val="00750947"/>
    <w:rsid w:val="00750D97"/>
    <w:rsid w:val="00754843"/>
    <w:rsid w:val="00754DEF"/>
    <w:rsid w:val="007567A0"/>
    <w:rsid w:val="00756827"/>
    <w:rsid w:val="00756AB7"/>
    <w:rsid w:val="00756CBB"/>
    <w:rsid w:val="00756EC7"/>
    <w:rsid w:val="00757705"/>
    <w:rsid w:val="00760960"/>
    <w:rsid w:val="00760EC9"/>
    <w:rsid w:val="00763922"/>
    <w:rsid w:val="0076411F"/>
    <w:rsid w:val="007707B9"/>
    <w:rsid w:val="007711BB"/>
    <w:rsid w:val="00772184"/>
    <w:rsid w:val="0077305C"/>
    <w:rsid w:val="00774037"/>
    <w:rsid w:val="00781436"/>
    <w:rsid w:val="007821D0"/>
    <w:rsid w:val="00784846"/>
    <w:rsid w:val="0078544F"/>
    <w:rsid w:val="0078644B"/>
    <w:rsid w:val="007919A5"/>
    <w:rsid w:val="00793BBA"/>
    <w:rsid w:val="0079559D"/>
    <w:rsid w:val="007A1FF9"/>
    <w:rsid w:val="007A4F68"/>
    <w:rsid w:val="007A71DD"/>
    <w:rsid w:val="007B072B"/>
    <w:rsid w:val="007B0746"/>
    <w:rsid w:val="007B7EEA"/>
    <w:rsid w:val="007C0357"/>
    <w:rsid w:val="007C0D24"/>
    <w:rsid w:val="007C230D"/>
    <w:rsid w:val="007C51C2"/>
    <w:rsid w:val="007C544E"/>
    <w:rsid w:val="007C6EBC"/>
    <w:rsid w:val="007C7D37"/>
    <w:rsid w:val="007D39D7"/>
    <w:rsid w:val="007D4D7F"/>
    <w:rsid w:val="007D4DFC"/>
    <w:rsid w:val="007D5374"/>
    <w:rsid w:val="007D5E25"/>
    <w:rsid w:val="007D7B59"/>
    <w:rsid w:val="007E2140"/>
    <w:rsid w:val="007E237A"/>
    <w:rsid w:val="007E404D"/>
    <w:rsid w:val="007E67F5"/>
    <w:rsid w:val="007F4726"/>
    <w:rsid w:val="007F6D28"/>
    <w:rsid w:val="00802111"/>
    <w:rsid w:val="00803CB0"/>
    <w:rsid w:val="0080579A"/>
    <w:rsid w:val="008067D7"/>
    <w:rsid w:val="00806A7D"/>
    <w:rsid w:val="00807484"/>
    <w:rsid w:val="00815A56"/>
    <w:rsid w:val="00817531"/>
    <w:rsid w:val="008179EC"/>
    <w:rsid w:val="0082232C"/>
    <w:rsid w:val="00822408"/>
    <w:rsid w:val="00824844"/>
    <w:rsid w:val="0082564D"/>
    <w:rsid w:val="00827F0E"/>
    <w:rsid w:val="00833449"/>
    <w:rsid w:val="008335A3"/>
    <w:rsid w:val="008342C8"/>
    <w:rsid w:val="00834850"/>
    <w:rsid w:val="0084032B"/>
    <w:rsid w:val="0084106F"/>
    <w:rsid w:val="00842A99"/>
    <w:rsid w:val="00845105"/>
    <w:rsid w:val="008475FA"/>
    <w:rsid w:val="00852C01"/>
    <w:rsid w:val="00861021"/>
    <w:rsid w:val="0086212B"/>
    <w:rsid w:val="008647BB"/>
    <w:rsid w:val="00865AAA"/>
    <w:rsid w:val="00867E87"/>
    <w:rsid w:val="00872DD1"/>
    <w:rsid w:val="00873098"/>
    <w:rsid w:val="0087363A"/>
    <w:rsid w:val="0088131B"/>
    <w:rsid w:val="0088169C"/>
    <w:rsid w:val="00881A6D"/>
    <w:rsid w:val="00886FE6"/>
    <w:rsid w:val="00891841"/>
    <w:rsid w:val="008924BC"/>
    <w:rsid w:val="00894244"/>
    <w:rsid w:val="00895782"/>
    <w:rsid w:val="008A0594"/>
    <w:rsid w:val="008A43A8"/>
    <w:rsid w:val="008A700D"/>
    <w:rsid w:val="008B186D"/>
    <w:rsid w:val="008B217B"/>
    <w:rsid w:val="008C1A30"/>
    <w:rsid w:val="008C2700"/>
    <w:rsid w:val="008C3A70"/>
    <w:rsid w:val="008C5880"/>
    <w:rsid w:val="008C7198"/>
    <w:rsid w:val="008D0DE8"/>
    <w:rsid w:val="008D5352"/>
    <w:rsid w:val="008D53FA"/>
    <w:rsid w:val="008D76B6"/>
    <w:rsid w:val="008D7931"/>
    <w:rsid w:val="008D7934"/>
    <w:rsid w:val="008E2964"/>
    <w:rsid w:val="008E2F6B"/>
    <w:rsid w:val="008E74B5"/>
    <w:rsid w:val="008F190C"/>
    <w:rsid w:val="008F4ECE"/>
    <w:rsid w:val="008F5B5F"/>
    <w:rsid w:val="008F697A"/>
    <w:rsid w:val="008F7346"/>
    <w:rsid w:val="00901223"/>
    <w:rsid w:val="009033B5"/>
    <w:rsid w:val="00903DAA"/>
    <w:rsid w:val="00904CF2"/>
    <w:rsid w:val="00910FC4"/>
    <w:rsid w:val="00913A59"/>
    <w:rsid w:val="00914737"/>
    <w:rsid w:val="009152F0"/>
    <w:rsid w:val="009163DC"/>
    <w:rsid w:val="00921110"/>
    <w:rsid w:val="00923442"/>
    <w:rsid w:val="00923C12"/>
    <w:rsid w:val="00925751"/>
    <w:rsid w:val="00926706"/>
    <w:rsid w:val="00931363"/>
    <w:rsid w:val="009356F0"/>
    <w:rsid w:val="00935956"/>
    <w:rsid w:val="0094127F"/>
    <w:rsid w:val="009430DB"/>
    <w:rsid w:val="0094313B"/>
    <w:rsid w:val="00946F07"/>
    <w:rsid w:val="00950B6F"/>
    <w:rsid w:val="00954CD1"/>
    <w:rsid w:val="00957095"/>
    <w:rsid w:val="00957293"/>
    <w:rsid w:val="00957884"/>
    <w:rsid w:val="00957B5C"/>
    <w:rsid w:val="00961FD2"/>
    <w:rsid w:val="0096485F"/>
    <w:rsid w:val="00970785"/>
    <w:rsid w:val="00970AEA"/>
    <w:rsid w:val="009713D3"/>
    <w:rsid w:val="00976B15"/>
    <w:rsid w:val="00980050"/>
    <w:rsid w:val="00983B2B"/>
    <w:rsid w:val="00983C8A"/>
    <w:rsid w:val="009845AF"/>
    <w:rsid w:val="009845FF"/>
    <w:rsid w:val="009850D6"/>
    <w:rsid w:val="009915C1"/>
    <w:rsid w:val="00991B0B"/>
    <w:rsid w:val="00992F9E"/>
    <w:rsid w:val="00993E2F"/>
    <w:rsid w:val="00994178"/>
    <w:rsid w:val="0099624D"/>
    <w:rsid w:val="00996C33"/>
    <w:rsid w:val="009A08F8"/>
    <w:rsid w:val="009A11AD"/>
    <w:rsid w:val="009A60FD"/>
    <w:rsid w:val="009A6F01"/>
    <w:rsid w:val="009A79FA"/>
    <w:rsid w:val="009B0864"/>
    <w:rsid w:val="009B2AC8"/>
    <w:rsid w:val="009B2C38"/>
    <w:rsid w:val="009B4A59"/>
    <w:rsid w:val="009B7E5E"/>
    <w:rsid w:val="009C1309"/>
    <w:rsid w:val="009C4D54"/>
    <w:rsid w:val="009D0EB4"/>
    <w:rsid w:val="009D49BA"/>
    <w:rsid w:val="009E1B3F"/>
    <w:rsid w:val="009E49A8"/>
    <w:rsid w:val="009E4A23"/>
    <w:rsid w:val="009E4C7A"/>
    <w:rsid w:val="009E5F7E"/>
    <w:rsid w:val="009E649C"/>
    <w:rsid w:val="009E7EB3"/>
    <w:rsid w:val="009F18D5"/>
    <w:rsid w:val="009F36CD"/>
    <w:rsid w:val="009F38A0"/>
    <w:rsid w:val="009F5977"/>
    <w:rsid w:val="009F5ABF"/>
    <w:rsid w:val="009F6AA5"/>
    <w:rsid w:val="00A005F9"/>
    <w:rsid w:val="00A01CF8"/>
    <w:rsid w:val="00A02972"/>
    <w:rsid w:val="00A02F60"/>
    <w:rsid w:val="00A03DF6"/>
    <w:rsid w:val="00A06A49"/>
    <w:rsid w:val="00A11209"/>
    <w:rsid w:val="00A11D3B"/>
    <w:rsid w:val="00A1220C"/>
    <w:rsid w:val="00A139FA"/>
    <w:rsid w:val="00A1422D"/>
    <w:rsid w:val="00A143E8"/>
    <w:rsid w:val="00A24225"/>
    <w:rsid w:val="00A3085B"/>
    <w:rsid w:val="00A31055"/>
    <w:rsid w:val="00A324C9"/>
    <w:rsid w:val="00A330BD"/>
    <w:rsid w:val="00A33FA2"/>
    <w:rsid w:val="00A348A4"/>
    <w:rsid w:val="00A35BBF"/>
    <w:rsid w:val="00A41462"/>
    <w:rsid w:val="00A4368A"/>
    <w:rsid w:val="00A436DE"/>
    <w:rsid w:val="00A45597"/>
    <w:rsid w:val="00A46F57"/>
    <w:rsid w:val="00A506E8"/>
    <w:rsid w:val="00A5267D"/>
    <w:rsid w:val="00A5661F"/>
    <w:rsid w:val="00A566DC"/>
    <w:rsid w:val="00A569AD"/>
    <w:rsid w:val="00A60FD7"/>
    <w:rsid w:val="00A61B98"/>
    <w:rsid w:val="00A621DE"/>
    <w:rsid w:val="00A626A0"/>
    <w:rsid w:val="00A641F1"/>
    <w:rsid w:val="00A65DB8"/>
    <w:rsid w:val="00A65FE0"/>
    <w:rsid w:val="00A70EC9"/>
    <w:rsid w:val="00A8011D"/>
    <w:rsid w:val="00A82178"/>
    <w:rsid w:val="00A82C05"/>
    <w:rsid w:val="00A83178"/>
    <w:rsid w:val="00A83789"/>
    <w:rsid w:val="00A856E2"/>
    <w:rsid w:val="00A857B2"/>
    <w:rsid w:val="00A85FB4"/>
    <w:rsid w:val="00A86359"/>
    <w:rsid w:val="00A900BB"/>
    <w:rsid w:val="00AA2FCD"/>
    <w:rsid w:val="00AA7E3B"/>
    <w:rsid w:val="00AB482D"/>
    <w:rsid w:val="00AB74CA"/>
    <w:rsid w:val="00AC0997"/>
    <w:rsid w:val="00AC7311"/>
    <w:rsid w:val="00AD043A"/>
    <w:rsid w:val="00AD15AA"/>
    <w:rsid w:val="00AD188E"/>
    <w:rsid w:val="00AD1B32"/>
    <w:rsid w:val="00AD2017"/>
    <w:rsid w:val="00AD3B1F"/>
    <w:rsid w:val="00AD51AF"/>
    <w:rsid w:val="00AE018A"/>
    <w:rsid w:val="00AE2762"/>
    <w:rsid w:val="00AE37CC"/>
    <w:rsid w:val="00AE428A"/>
    <w:rsid w:val="00AE4D5E"/>
    <w:rsid w:val="00AE707A"/>
    <w:rsid w:val="00AE7E64"/>
    <w:rsid w:val="00AF5D0B"/>
    <w:rsid w:val="00B00CBC"/>
    <w:rsid w:val="00B02117"/>
    <w:rsid w:val="00B0233F"/>
    <w:rsid w:val="00B03E65"/>
    <w:rsid w:val="00B10392"/>
    <w:rsid w:val="00B15124"/>
    <w:rsid w:val="00B15365"/>
    <w:rsid w:val="00B16883"/>
    <w:rsid w:val="00B16A15"/>
    <w:rsid w:val="00B16F72"/>
    <w:rsid w:val="00B1737D"/>
    <w:rsid w:val="00B215B7"/>
    <w:rsid w:val="00B221BD"/>
    <w:rsid w:val="00B22AEC"/>
    <w:rsid w:val="00B22FE7"/>
    <w:rsid w:val="00B25DE8"/>
    <w:rsid w:val="00B276ED"/>
    <w:rsid w:val="00B27AF2"/>
    <w:rsid w:val="00B30046"/>
    <w:rsid w:val="00B30DDC"/>
    <w:rsid w:val="00B33FF7"/>
    <w:rsid w:val="00B34BAB"/>
    <w:rsid w:val="00B40FCE"/>
    <w:rsid w:val="00B4134B"/>
    <w:rsid w:val="00B41DC3"/>
    <w:rsid w:val="00B41E36"/>
    <w:rsid w:val="00B440C4"/>
    <w:rsid w:val="00B47DDD"/>
    <w:rsid w:val="00B50989"/>
    <w:rsid w:val="00B51558"/>
    <w:rsid w:val="00B566D9"/>
    <w:rsid w:val="00B56CF3"/>
    <w:rsid w:val="00B6099B"/>
    <w:rsid w:val="00B61327"/>
    <w:rsid w:val="00B62A81"/>
    <w:rsid w:val="00B62E21"/>
    <w:rsid w:val="00B63EF5"/>
    <w:rsid w:val="00B667FA"/>
    <w:rsid w:val="00B67D8B"/>
    <w:rsid w:val="00B7185B"/>
    <w:rsid w:val="00B7788A"/>
    <w:rsid w:val="00B80295"/>
    <w:rsid w:val="00B8178F"/>
    <w:rsid w:val="00B83AB2"/>
    <w:rsid w:val="00B87402"/>
    <w:rsid w:val="00B87F2D"/>
    <w:rsid w:val="00B917E6"/>
    <w:rsid w:val="00B92FB2"/>
    <w:rsid w:val="00B947F6"/>
    <w:rsid w:val="00B9649A"/>
    <w:rsid w:val="00BA0CD8"/>
    <w:rsid w:val="00BA4036"/>
    <w:rsid w:val="00BA5CFA"/>
    <w:rsid w:val="00BB459E"/>
    <w:rsid w:val="00BB680C"/>
    <w:rsid w:val="00BB7091"/>
    <w:rsid w:val="00BC32C4"/>
    <w:rsid w:val="00BC46B2"/>
    <w:rsid w:val="00BD1686"/>
    <w:rsid w:val="00BD23B1"/>
    <w:rsid w:val="00BD4EC7"/>
    <w:rsid w:val="00BD52D3"/>
    <w:rsid w:val="00BD6A92"/>
    <w:rsid w:val="00BE149E"/>
    <w:rsid w:val="00BE1BA0"/>
    <w:rsid w:val="00BE244B"/>
    <w:rsid w:val="00BE4F36"/>
    <w:rsid w:val="00BF06C6"/>
    <w:rsid w:val="00BF1387"/>
    <w:rsid w:val="00BF3C6A"/>
    <w:rsid w:val="00BF68C6"/>
    <w:rsid w:val="00C0149E"/>
    <w:rsid w:val="00C032A5"/>
    <w:rsid w:val="00C05EB7"/>
    <w:rsid w:val="00C10143"/>
    <w:rsid w:val="00C134B1"/>
    <w:rsid w:val="00C15C4F"/>
    <w:rsid w:val="00C22AB9"/>
    <w:rsid w:val="00C25BC2"/>
    <w:rsid w:val="00C25E80"/>
    <w:rsid w:val="00C27CBE"/>
    <w:rsid w:val="00C30CDB"/>
    <w:rsid w:val="00C32887"/>
    <w:rsid w:val="00C33907"/>
    <w:rsid w:val="00C34280"/>
    <w:rsid w:val="00C34987"/>
    <w:rsid w:val="00C35A06"/>
    <w:rsid w:val="00C3616F"/>
    <w:rsid w:val="00C40FBB"/>
    <w:rsid w:val="00C479C3"/>
    <w:rsid w:val="00C546AF"/>
    <w:rsid w:val="00C61223"/>
    <w:rsid w:val="00C67272"/>
    <w:rsid w:val="00C67B06"/>
    <w:rsid w:val="00C70B8B"/>
    <w:rsid w:val="00C717D1"/>
    <w:rsid w:val="00C71DB5"/>
    <w:rsid w:val="00C74C73"/>
    <w:rsid w:val="00C74D5F"/>
    <w:rsid w:val="00C770CC"/>
    <w:rsid w:val="00C819D8"/>
    <w:rsid w:val="00C81C43"/>
    <w:rsid w:val="00C83A65"/>
    <w:rsid w:val="00C849A9"/>
    <w:rsid w:val="00C851B2"/>
    <w:rsid w:val="00C85D41"/>
    <w:rsid w:val="00C86827"/>
    <w:rsid w:val="00C8717F"/>
    <w:rsid w:val="00C87A2E"/>
    <w:rsid w:val="00C9044E"/>
    <w:rsid w:val="00C95D8E"/>
    <w:rsid w:val="00C96153"/>
    <w:rsid w:val="00C96683"/>
    <w:rsid w:val="00C966D9"/>
    <w:rsid w:val="00CA07B0"/>
    <w:rsid w:val="00CA1A1D"/>
    <w:rsid w:val="00CA2D64"/>
    <w:rsid w:val="00CA3370"/>
    <w:rsid w:val="00CA5B09"/>
    <w:rsid w:val="00CA7B51"/>
    <w:rsid w:val="00CB2886"/>
    <w:rsid w:val="00CC038F"/>
    <w:rsid w:val="00CC1518"/>
    <w:rsid w:val="00CC1F7B"/>
    <w:rsid w:val="00CC3807"/>
    <w:rsid w:val="00CC3FCB"/>
    <w:rsid w:val="00CC4235"/>
    <w:rsid w:val="00CC5478"/>
    <w:rsid w:val="00CD0128"/>
    <w:rsid w:val="00CD1B4F"/>
    <w:rsid w:val="00CD5D28"/>
    <w:rsid w:val="00CD6EF0"/>
    <w:rsid w:val="00CD73BB"/>
    <w:rsid w:val="00CD7A57"/>
    <w:rsid w:val="00CE1904"/>
    <w:rsid w:val="00CE6AA5"/>
    <w:rsid w:val="00CF21EB"/>
    <w:rsid w:val="00CF551C"/>
    <w:rsid w:val="00CF680A"/>
    <w:rsid w:val="00CF771E"/>
    <w:rsid w:val="00CF7DB6"/>
    <w:rsid w:val="00D032DF"/>
    <w:rsid w:val="00D040D2"/>
    <w:rsid w:val="00D05FB8"/>
    <w:rsid w:val="00D07682"/>
    <w:rsid w:val="00D07F24"/>
    <w:rsid w:val="00D13202"/>
    <w:rsid w:val="00D13D2E"/>
    <w:rsid w:val="00D21ABF"/>
    <w:rsid w:val="00D227AE"/>
    <w:rsid w:val="00D23A4F"/>
    <w:rsid w:val="00D23A75"/>
    <w:rsid w:val="00D245D7"/>
    <w:rsid w:val="00D258B2"/>
    <w:rsid w:val="00D26253"/>
    <w:rsid w:val="00D26CC7"/>
    <w:rsid w:val="00D279AF"/>
    <w:rsid w:val="00D301DE"/>
    <w:rsid w:val="00D3073F"/>
    <w:rsid w:val="00D323D5"/>
    <w:rsid w:val="00D33621"/>
    <w:rsid w:val="00D36F85"/>
    <w:rsid w:val="00D37403"/>
    <w:rsid w:val="00D43A37"/>
    <w:rsid w:val="00D532F5"/>
    <w:rsid w:val="00D53BD4"/>
    <w:rsid w:val="00D55026"/>
    <w:rsid w:val="00D561CD"/>
    <w:rsid w:val="00D56FA3"/>
    <w:rsid w:val="00D603CD"/>
    <w:rsid w:val="00D60FD8"/>
    <w:rsid w:val="00D61209"/>
    <w:rsid w:val="00D62179"/>
    <w:rsid w:val="00D626A9"/>
    <w:rsid w:val="00D634DF"/>
    <w:rsid w:val="00D65085"/>
    <w:rsid w:val="00D656F1"/>
    <w:rsid w:val="00D723F5"/>
    <w:rsid w:val="00D74028"/>
    <w:rsid w:val="00D743FB"/>
    <w:rsid w:val="00D75287"/>
    <w:rsid w:val="00D83D4F"/>
    <w:rsid w:val="00D8448D"/>
    <w:rsid w:val="00D84511"/>
    <w:rsid w:val="00D9033B"/>
    <w:rsid w:val="00D94AD0"/>
    <w:rsid w:val="00D950C6"/>
    <w:rsid w:val="00D95F26"/>
    <w:rsid w:val="00D96A04"/>
    <w:rsid w:val="00D96D84"/>
    <w:rsid w:val="00DA1EFB"/>
    <w:rsid w:val="00DA21D4"/>
    <w:rsid w:val="00DA5690"/>
    <w:rsid w:val="00DA5D16"/>
    <w:rsid w:val="00DA6A32"/>
    <w:rsid w:val="00DA7A28"/>
    <w:rsid w:val="00DB06D0"/>
    <w:rsid w:val="00DB2DEA"/>
    <w:rsid w:val="00DB3F6B"/>
    <w:rsid w:val="00DB441C"/>
    <w:rsid w:val="00DB4FE1"/>
    <w:rsid w:val="00DB5EC5"/>
    <w:rsid w:val="00DB7270"/>
    <w:rsid w:val="00DC1DB5"/>
    <w:rsid w:val="00DC24A4"/>
    <w:rsid w:val="00DC3D61"/>
    <w:rsid w:val="00DC4788"/>
    <w:rsid w:val="00DC7DB1"/>
    <w:rsid w:val="00DD09B0"/>
    <w:rsid w:val="00DD1B82"/>
    <w:rsid w:val="00DD2DA9"/>
    <w:rsid w:val="00DD3865"/>
    <w:rsid w:val="00DD3884"/>
    <w:rsid w:val="00DD459C"/>
    <w:rsid w:val="00DD4ACB"/>
    <w:rsid w:val="00DD4D3E"/>
    <w:rsid w:val="00DD6D14"/>
    <w:rsid w:val="00DD79BE"/>
    <w:rsid w:val="00DE5D18"/>
    <w:rsid w:val="00DE6C80"/>
    <w:rsid w:val="00DE7DF2"/>
    <w:rsid w:val="00DE7E6E"/>
    <w:rsid w:val="00DF32D5"/>
    <w:rsid w:val="00DF69D2"/>
    <w:rsid w:val="00E00F50"/>
    <w:rsid w:val="00E01C31"/>
    <w:rsid w:val="00E02230"/>
    <w:rsid w:val="00E02923"/>
    <w:rsid w:val="00E02FBD"/>
    <w:rsid w:val="00E0352F"/>
    <w:rsid w:val="00E05895"/>
    <w:rsid w:val="00E07924"/>
    <w:rsid w:val="00E0797E"/>
    <w:rsid w:val="00E10586"/>
    <w:rsid w:val="00E13557"/>
    <w:rsid w:val="00E13C37"/>
    <w:rsid w:val="00E163F5"/>
    <w:rsid w:val="00E21302"/>
    <w:rsid w:val="00E216CD"/>
    <w:rsid w:val="00E21FEB"/>
    <w:rsid w:val="00E23589"/>
    <w:rsid w:val="00E26180"/>
    <w:rsid w:val="00E273FA"/>
    <w:rsid w:val="00E27F0F"/>
    <w:rsid w:val="00E342B3"/>
    <w:rsid w:val="00E35198"/>
    <w:rsid w:val="00E37C1C"/>
    <w:rsid w:val="00E41511"/>
    <w:rsid w:val="00E438A3"/>
    <w:rsid w:val="00E46BFB"/>
    <w:rsid w:val="00E47D59"/>
    <w:rsid w:val="00E54EBA"/>
    <w:rsid w:val="00E551E9"/>
    <w:rsid w:val="00E55DBF"/>
    <w:rsid w:val="00E61631"/>
    <w:rsid w:val="00E61D2D"/>
    <w:rsid w:val="00E61D3F"/>
    <w:rsid w:val="00E624DA"/>
    <w:rsid w:val="00E625E6"/>
    <w:rsid w:val="00E634A3"/>
    <w:rsid w:val="00E6361C"/>
    <w:rsid w:val="00E6370E"/>
    <w:rsid w:val="00E6392D"/>
    <w:rsid w:val="00E63DD6"/>
    <w:rsid w:val="00E650AC"/>
    <w:rsid w:val="00E66257"/>
    <w:rsid w:val="00E67325"/>
    <w:rsid w:val="00E70D01"/>
    <w:rsid w:val="00E72A13"/>
    <w:rsid w:val="00E75BBC"/>
    <w:rsid w:val="00E76561"/>
    <w:rsid w:val="00E77915"/>
    <w:rsid w:val="00E77C2B"/>
    <w:rsid w:val="00E80183"/>
    <w:rsid w:val="00E817CE"/>
    <w:rsid w:val="00E82109"/>
    <w:rsid w:val="00E829A8"/>
    <w:rsid w:val="00E858C7"/>
    <w:rsid w:val="00E87016"/>
    <w:rsid w:val="00E90204"/>
    <w:rsid w:val="00E9034F"/>
    <w:rsid w:val="00E917CB"/>
    <w:rsid w:val="00E9619E"/>
    <w:rsid w:val="00E9672F"/>
    <w:rsid w:val="00EA0F62"/>
    <w:rsid w:val="00EA289E"/>
    <w:rsid w:val="00EA53D5"/>
    <w:rsid w:val="00EA6BF9"/>
    <w:rsid w:val="00EA7D18"/>
    <w:rsid w:val="00EB3A3E"/>
    <w:rsid w:val="00EB4180"/>
    <w:rsid w:val="00EB499E"/>
    <w:rsid w:val="00EB7739"/>
    <w:rsid w:val="00ED1840"/>
    <w:rsid w:val="00ED1C6D"/>
    <w:rsid w:val="00ED2F90"/>
    <w:rsid w:val="00ED6267"/>
    <w:rsid w:val="00ED77DA"/>
    <w:rsid w:val="00EE535D"/>
    <w:rsid w:val="00EF060C"/>
    <w:rsid w:val="00EF41AD"/>
    <w:rsid w:val="00EF457F"/>
    <w:rsid w:val="00EF45C7"/>
    <w:rsid w:val="00F01291"/>
    <w:rsid w:val="00F02CE0"/>
    <w:rsid w:val="00F0368C"/>
    <w:rsid w:val="00F07545"/>
    <w:rsid w:val="00F1015E"/>
    <w:rsid w:val="00F10277"/>
    <w:rsid w:val="00F224B1"/>
    <w:rsid w:val="00F22611"/>
    <w:rsid w:val="00F254D6"/>
    <w:rsid w:val="00F312A6"/>
    <w:rsid w:val="00F359BF"/>
    <w:rsid w:val="00F35C26"/>
    <w:rsid w:val="00F36A06"/>
    <w:rsid w:val="00F40EF3"/>
    <w:rsid w:val="00F41B96"/>
    <w:rsid w:val="00F42AD8"/>
    <w:rsid w:val="00F4388F"/>
    <w:rsid w:val="00F4442F"/>
    <w:rsid w:val="00F46132"/>
    <w:rsid w:val="00F47599"/>
    <w:rsid w:val="00F505AA"/>
    <w:rsid w:val="00F50BC9"/>
    <w:rsid w:val="00F52772"/>
    <w:rsid w:val="00F578FF"/>
    <w:rsid w:val="00F640A6"/>
    <w:rsid w:val="00F641F0"/>
    <w:rsid w:val="00F64434"/>
    <w:rsid w:val="00F64887"/>
    <w:rsid w:val="00F67730"/>
    <w:rsid w:val="00F71266"/>
    <w:rsid w:val="00F740FD"/>
    <w:rsid w:val="00F7557B"/>
    <w:rsid w:val="00F76D3C"/>
    <w:rsid w:val="00F809F0"/>
    <w:rsid w:val="00F81241"/>
    <w:rsid w:val="00F83029"/>
    <w:rsid w:val="00F84E11"/>
    <w:rsid w:val="00F85B4B"/>
    <w:rsid w:val="00F87860"/>
    <w:rsid w:val="00F90D91"/>
    <w:rsid w:val="00F915EA"/>
    <w:rsid w:val="00F928F4"/>
    <w:rsid w:val="00F92B32"/>
    <w:rsid w:val="00F92D9E"/>
    <w:rsid w:val="00F97292"/>
    <w:rsid w:val="00FA00EA"/>
    <w:rsid w:val="00FA1E5F"/>
    <w:rsid w:val="00FA3D30"/>
    <w:rsid w:val="00FA3F5F"/>
    <w:rsid w:val="00FA5614"/>
    <w:rsid w:val="00FA6168"/>
    <w:rsid w:val="00FA61A1"/>
    <w:rsid w:val="00FA6AB7"/>
    <w:rsid w:val="00FB068C"/>
    <w:rsid w:val="00FB3E76"/>
    <w:rsid w:val="00FB6B54"/>
    <w:rsid w:val="00FC608C"/>
    <w:rsid w:val="00FC6277"/>
    <w:rsid w:val="00FC7DCA"/>
    <w:rsid w:val="00FD204F"/>
    <w:rsid w:val="00FD2E7F"/>
    <w:rsid w:val="00FD4334"/>
    <w:rsid w:val="00FE20D2"/>
    <w:rsid w:val="00FE2A23"/>
    <w:rsid w:val="00FE3CB2"/>
    <w:rsid w:val="00FE779F"/>
    <w:rsid w:val="00FF1AA9"/>
    <w:rsid w:val="00FF232F"/>
    <w:rsid w:val="00FF3224"/>
    <w:rsid w:val="00FF6538"/>
    <w:rsid w:val="00FF6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72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E3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A_маркированный_список,Абзац списка литеральный,11111,Bullet_IRAO,List Paragraph_0,Абзац списка3"/>
    <w:basedOn w:val="a"/>
    <w:link w:val="a4"/>
    <w:uiPriority w:val="99"/>
    <w:qFormat/>
    <w:rsid w:val="00064720"/>
    <w:pPr>
      <w:ind w:left="720"/>
      <w:contextualSpacing/>
    </w:pPr>
  </w:style>
  <w:style w:type="paragraph" w:styleId="a5">
    <w:name w:val="Balloon Text"/>
    <w:basedOn w:val="a"/>
    <w:link w:val="a6"/>
    <w:uiPriority w:val="99"/>
    <w:semiHidden/>
    <w:unhideWhenUsed/>
    <w:rsid w:val="00F71266"/>
    <w:rPr>
      <w:rFonts w:ascii="Tahoma" w:hAnsi="Tahoma" w:cs="Tahoma"/>
      <w:sz w:val="16"/>
      <w:szCs w:val="16"/>
    </w:rPr>
  </w:style>
  <w:style w:type="character" w:customStyle="1" w:styleId="a6">
    <w:name w:val="Текст выноски Знак"/>
    <w:basedOn w:val="a0"/>
    <w:link w:val="a5"/>
    <w:uiPriority w:val="99"/>
    <w:semiHidden/>
    <w:rsid w:val="00F71266"/>
    <w:rPr>
      <w:rFonts w:ascii="Tahoma" w:eastAsia="Times New Roman" w:hAnsi="Tahoma" w:cs="Tahoma"/>
      <w:sz w:val="16"/>
      <w:szCs w:val="16"/>
      <w:lang w:eastAsia="ru-RU"/>
    </w:rPr>
  </w:style>
  <w:style w:type="paragraph" w:styleId="3">
    <w:name w:val="Body Text Indent 3"/>
    <w:basedOn w:val="a"/>
    <w:link w:val="30"/>
    <w:uiPriority w:val="99"/>
    <w:rsid w:val="007D5374"/>
    <w:pPr>
      <w:widowControl/>
      <w:autoSpaceDE/>
      <w:autoSpaceDN/>
      <w:adjustRightInd/>
      <w:ind w:firstLine="567"/>
      <w:jc w:val="both"/>
    </w:pPr>
    <w:rPr>
      <w:sz w:val="28"/>
      <w:szCs w:val="28"/>
    </w:rPr>
  </w:style>
  <w:style w:type="character" w:customStyle="1" w:styleId="30">
    <w:name w:val="Основной текст с отступом 3 Знак"/>
    <w:basedOn w:val="a0"/>
    <w:link w:val="3"/>
    <w:uiPriority w:val="99"/>
    <w:rsid w:val="007D5374"/>
    <w:rPr>
      <w:rFonts w:ascii="Times New Roman" w:eastAsia="Times New Roman" w:hAnsi="Times New Roman" w:cs="Times New Roman"/>
      <w:sz w:val="28"/>
      <w:szCs w:val="28"/>
      <w:lang w:eastAsia="ru-RU"/>
    </w:rPr>
  </w:style>
  <w:style w:type="paragraph" w:styleId="2">
    <w:name w:val="Body Text Indent 2"/>
    <w:basedOn w:val="a"/>
    <w:link w:val="20"/>
    <w:uiPriority w:val="99"/>
    <w:semiHidden/>
    <w:unhideWhenUsed/>
    <w:rsid w:val="002D10D7"/>
    <w:pPr>
      <w:spacing w:after="120" w:line="480" w:lineRule="auto"/>
      <w:ind w:left="283"/>
    </w:pPr>
  </w:style>
  <w:style w:type="character" w:customStyle="1" w:styleId="20">
    <w:name w:val="Основной текст с отступом 2 Знак"/>
    <w:basedOn w:val="a0"/>
    <w:link w:val="2"/>
    <w:uiPriority w:val="99"/>
    <w:semiHidden/>
    <w:rsid w:val="002D10D7"/>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BB459E"/>
    <w:pPr>
      <w:spacing w:after="120" w:line="480" w:lineRule="auto"/>
    </w:pPr>
  </w:style>
  <w:style w:type="character" w:customStyle="1" w:styleId="22">
    <w:name w:val="Основной текст 2 Знак"/>
    <w:basedOn w:val="a0"/>
    <w:link w:val="21"/>
    <w:uiPriority w:val="99"/>
    <w:semiHidden/>
    <w:rsid w:val="00BB459E"/>
    <w:rPr>
      <w:rFonts w:ascii="Times New Roman" w:eastAsia="Times New Roman" w:hAnsi="Times New Roman" w:cs="Times New Roman"/>
      <w:sz w:val="20"/>
      <w:szCs w:val="20"/>
      <w:lang w:eastAsia="ru-RU"/>
    </w:rPr>
  </w:style>
  <w:style w:type="paragraph" w:customStyle="1" w:styleId="210">
    <w:name w:val="Основной текст 21"/>
    <w:basedOn w:val="a"/>
    <w:link w:val="BodyText2"/>
    <w:rsid w:val="00A60FD7"/>
    <w:pPr>
      <w:widowControl/>
      <w:autoSpaceDE/>
      <w:autoSpaceDN/>
      <w:adjustRightInd/>
      <w:ind w:firstLine="709"/>
      <w:jc w:val="both"/>
    </w:pPr>
    <w:rPr>
      <w:sz w:val="24"/>
    </w:rPr>
  </w:style>
  <w:style w:type="character" w:customStyle="1" w:styleId="BodyText2">
    <w:name w:val="Body Text 2 Знак"/>
    <w:link w:val="210"/>
    <w:rsid w:val="00A60FD7"/>
    <w:rPr>
      <w:rFonts w:ascii="Times New Roman" w:eastAsia="Times New Roman" w:hAnsi="Times New Roman" w:cs="Times New Roman"/>
      <w:sz w:val="24"/>
      <w:szCs w:val="20"/>
      <w:lang w:eastAsia="ru-RU"/>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C6277"/>
    <w:pPr>
      <w:autoSpaceDE/>
      <w:autoSpaceDN/>
      <w:spacing w:after="160" w:line="240" w:lineRule="exact"/>
      <w:jc w:val="right"/>
    </w:pPr>
    <w:rPr>
      <w:lang w:val="en-GB" w:eastAsia="en-US"/>
    </w:rPr>
  </w:style>
  <w:style w:type="paragraph" w:styleId="a7">
    <w:name w:val="Body Text"/>
    <w:basedOn w:val="a"/>
    <w:link w:val="a8"/>
    <w:uiPriority w:val="99"/>
    <w:semiHidden/>
    <w:unhideWhenUsed/>
    <w:rsid w:val="00356023"/>
    <w:pPr>
      <w:spacing w:after="120"/>
    </w:pPr>
  </w:style>
  <w:style w:type="character" w:customStyle="1" w:styleId="a8">
    <w:name w:val="Основной текст Знак"/>
    <w:basedOn w:val="a0"/>
    <w:link w:val="a7"/>
    <w:uiPriority w:val="99"/>
    <w:semiHidden/>
    <w:rsid w:val="00356023"/>
    <w:rPr>
      <w:rFonts w:ascii="Times New Roman" w:eastAsia="Times New Roman" w:hAnsi="Times New Roman" w:cs="Times New Roman"/>
      <w:sz w:val="20"/>
      <w:szCs w:val="20"/>
      <w:lang w:eastAsia="ru-RU"/>
    </w:rPr>
  </w:style>
  <w:style w:type="paragraph" w:styleId="a9">
    <w:name w:val="Body Text Indent"/>
    <w:basedOn w:val="a"/>
    <w:link w:val="aa"/>
    <w:rsid w:val="007E67F5"/>
    <w:pPr>
      <w:widowControl/>
      <w:overflowPunct w:val="0"/>
      <w:spacing w:after="120"/>
      <w:ind w:left="283"/>
      <w:textAlignment w:val="baseline"/>
    </w:pPr>
  </w:style>
  <w:style w:type="character" w:customStyle="1" w:styleId="aa">
    <w:name w:val="Основной текст с отступом Знак"/>
    <w:basedOn w:val="a0"/>
    <w:link w:val="a9"/>
    <w:rsid w:val="007E67F5"/>
    <w:rPr>
      <w:rFonts w:ascii="Times New Roman" w:eastAsia="Times New Roman" w:hAnsi="Times New Roman" w:cs="Times New Roman"/>
      <w:sz w:val="20"/>
      <w:szCs w:val="20"/>
      <w:lang w:eastAsia="ru-RU"/>
    </w:rPr>
  </w:style>
  <w:style w:type="paragraph" w:customStyle="1" w:styleId="Normal2">
    <w:name w:val="Normal2"/>
    <w:rsid w:val="00B566D9"/>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C014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BodyText21">
    <w:name w:val="Body Text 21"/>
    <w:basedOn w:val="a"/>
    <w:uiPriority w:val="99"/>
    <w:qFormat/>
    <w:rsid w:val="00A65DB8"/>
    <w:pPr>
      <w:widowControl/>
      <w:autoSpaceDE/>
      <w:autoSpaceDN/>
      <w:adjustRightInd/>
      <w:ind w:firstLine="709"/>
      <w:jc w:val="both"/>
    </w:pPr>
    <w:rPr>
      <w:sz w:val="24"/>
      <w:szCs w:val="24"/>
    </w:rPr>
  </w:style>
  <w:style w:type="character" w:customStyle="1" w:styleId="10">
    <w:name w:val="Заголовок 1 Знак"/>
    <w:basedOn w:val="a0"/>
    <w:link w:val="1"/>
    <w:uiPriority w:val="9"/>
    <w:rsid w:val="00FE3CB2"/>
    <w:rPr>
      <w:rFonts w:asciiTheme="majorHAnsi" w:eastAsiaTheme="majorEastAsia" w:hAnsiTheme="majorHAnsi" w:cstheme="majorBidi"/>
      <w:b/>
      <w:bCs/>
      <w:color w:val="365F91" w:themeColor="accent1" w:themeShade="BF"/>
      <w:sz w:val="28"/>
      <w:szCs w:val="28"/>
      <w:lang w:eastAsia="ru-RU"/>
    </w:rPr>
  </w:style>
  <w:style w:type="paragraph" w:styleId="ab">
    <w:name w:val="header"/>
    <w:basedOn w:val="a"/>
    <w:link w:val="ac"/>
    <w:uiPriority w:val="99"/>
    <w:unhideWhenUsed/>
    <w:rsid w:val="001A09E3"/>
    <w:pPr>
      <w:tabs>
        <w:tab w:val="center" w:pos="4677"/>
        <w:tab w:val="right" w:pos="9355"/>
      </w:tabs>
    </w:pPr>
  </w:style>
  <w:style w:type="character" w:customStyle="1" w:styleId="ac">
    <w:name w:val="Верхний колонтитул Знак"/>
    <w:basedOn w:val="a0"/>
    <w:link w:val="ab"/>
    <w:uiPriority w:val="99"/>
    <w:rsid w:val="001A09E3"/>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1A09E3"/>
    <w:pPr>
      <w:tabs>
        <w:tab w:val="center" w:pos="4677"/>
        <w:tab w:val="right" w:pos="9355"/>
      </w:tabs>
    </w:pPr>
  </w:style>
  <w:style w:type="character" w:customStyle="1" w:styleId="ae">
    <w:name w:val="Нижний колонтитул Знак"/>
    <w:basedOn w:val="a0"/>
    <w:link w:val="ad"/>
    <w:uiPriority w:val="99"/>
    <w:rsid w:val="001A09E3"/>
    <w:rPr>
      <w:rFonts w:ascii="Times New Roman" w:eastAsia="Times New Roman" w:hAnsi="Times New Roman" w:cs="Times New Roman"/>
      <w:sz w:val="20"/>
      <w:szCs w:val="20"/>
      <w:lang w:eastAsia="ru-RU"/>
    </w:rPr>
  </w:style>
  <w:style w:type="character" w:customStyle="1" w:styleId="a4">
    <w:name w:val="Абзац списка Знак"/>
    <w:aliases w:val="A_маркированный_список Знак,Абзац списка литеральный Знак,11111 Знак,Bullet_IRAO Знак,List Paragraph_0 Знак,Абзац списка3 Знак"/>
    <w:link w:val="a3"/>
    <w:uiPriority w:val="99"/>
    <w:locked/>
    <w:rsid w:val="00A46F5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72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E3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A_маркированный_список,Абзац списка литеральный,11111,Bullet_IRAO,List Paragraph_0,Абзац списка3"/>
    <w:basedOn w:val="a"/>
    <w:link w:val="a4"/>
    <w:uiPriority w:val="99"/>
    <w:qFormat/>
    <w:rsid w:val="00064720"/>
    <w:pPr>
      <w:ind w:left="720"/>
      <w:contextualSpacing/>
    </w:pPr>
  </w:style>
  <w:style w:type="paragraph" w:styleId="a5">
    <w:name w:val="Balloon Text"/>
    <w:basedOn w:val="a"/>
    <w:link w:val="a6"/>
    <w:uiPriority w:val="99"/>
    <w:semiHidden/>
    <w:unhideWhenUsed/>
    <w:rsid w:val="00F71266"/>
    <w:rPr>
      <w:rFonts w:ascii="Tahoma" w:hAnsi="Tahoma" w:cs="Tahoma"/>
      <w:sz w:val="16"/>
      <w:szCs w:val="16"/>
    </w:rPr>
  </w:style>
  <w:style w:type="character" w:customStyle="1" w:styleId="a6">
    <w:name w:val="Текст выноски Знак"/>
    <w:basedOn w:val="a0"/>
    <w:link w:val="a5"/>
    <w:uiPriority w:val="99"/>
    <w:semiHidden/>
    <w:rsid w:val="00F71266"/>
    <w:rPr>
      <w:rFonts w:ascii="Tahoma" w:eastAsia="Times New Roman" w:hAnsi="Tahoma" w:cs="Tahoma"/>
      <w:sz w:val="16"/>
      <w:szCs w:val="16"/>
      <w:lang w:eastAsia="ru-RU"/>
    </w:rPr>
  </w:style>
  <w:style w:type="paragraph" w:styleId="3">
    <w:name w:val="Body Text Indent 3"/>
    <w:basedOn w:val="a"/>
    <w:link w:val="30"/>
    <w:uiPriority w:val="99"/>
    <w:rsid w:val="007D5374"/>
    <w:pPr>
      <w:widowControl/>
      <w:autoSpaceDE/>
      <w:autoSpaceDN/>
      <w:adjustRightInd/>
      <w:ind w:firstLine="567"/>
      <w:jc w:val="both"/>
    </w:pPr>
    <w:rPr>
      <w:sz w:val="28"/>
      <w:szCs w:val="28"/>
    </w:rPr>
  </w:style>
  <w:style w:type="character" w:customStyle="1" w:styleId="30">
    <w:name w:val="Основной текст с отступом 3 Знак"/>
    <w:basedOn w:val="a0"/>
    <w:link w:val="3"/>
    <w:uiPriority w:val="99"/>
    <w:rsid w:val="007D5374"/>
    <w:rPr>
      <w:rFonts w:ascii="Times New Roman" w:eastAsia="Times New Roman" w:hAnsi="Times New Roman" w:cs="Times New Roman"/>
      <w:sz w:val="28"/>
      <w:szCs w:val="28"/>
      <w:lang w:eastAsia="ru-RU"/>
    </w:rPr>
  </w:style>
  <w:style w:type="paragraph" w:styleId="2">
    <w:name w:val="Body Text Indent 2"/>
    <w:basedOn w:val="a"/>
    <w:link w:val="20"/>
    <w:uiPriority w:val="99"/>
    <w:semiHidden/>
    <w:unhideWhenUsed/>
    <w:rsid w:val="002D10D7"/>
    <w:pPr>
      <w:spacing w:after="120" w:line="480" w:lineRule="auto"/>
      <w:ind w:left="283"/>
    </w:pPr>
  </w:style>
  <w:style w:type="character" w:customStyle="1" w:styleId="20">
    <w:name w:val="Основной текст с отступом 2 Знак"/>
    <w:basedOn w:val="a0"/>
    <w:link w:val="2"/>
    <w:uiPriority w:val="99"/>
    <w:semiHidden/>
    <w:rsid w:val="002D10D7"/>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BB459E"/>
    <w:pPr>
      <w:spacing w:after="120" w:line="480" w:lineRule="auto"/>
    </w:pPr>
  </w:style>
  <w:style w:type="character" w:customStyle="1" w:styleId="22">
    <w:name w:val="Основной текст 2 Знак"/>
    <w:basedOn w:val="a0"/>
    <w:link w:val="21"/>
    <w:uiPriority w:val="99"/>
    <w:semiHidden/>
    <w:rsid w:val="00BB459E"/>
    <w:rPr>
      <w:rFonts w:ascii="Times New Roman" w:eastAsia="Times New Roman" w:hAnsi="Times New Roman" w:cs="Times New Roman"/>
      <w:sz w:val="20"/>
      <w:szCs w:val="20"/>
      <w:lang w:eastAsia="ru-RU"/>
    </w:rPr>
  </w:style>
  <w:style w:type="paragraph" w:customStyle="1" w:styleId="210">
    <w:name w:val="Основной текст 21"/>
    <w:basedOn w:val="a"/>
    <w:link w:val="BodyText2"/>
    <w:rsid w:val="00A60FD7"/>
    <w:pPr>
      <w:widowControl/>
      <w:autoSpaceDE/>
      <w:autoSpaceDN/>
      <w:adjustRightInd/>
      <w:ind w:firstLine="709"/>
      <w:jc w:val="both"/>
    </w:pPr>
    <w:rPr>
      <w:sz w:val="24"/>
    </w:rPr>
  </w:style>
  <w:style w:type="character" w:customStyle="1" w:styleId="BodyText2">
    <w:name w:val="Body Text 2 Знак"/>
    <w:link w:val="210"/>
    <w:rsid w:val="00A60FD7"/>
    <w:rPr>
      <w:rFonts w:ascii="Times New Roman" w:eastAsia="Times New Roman" w:hAnsi="Times New Roman" w:cs="Times New Roman"/>
      <w:sz w:val="24"/>
      <w:szCs w:val="20"/>
      <w:lang w:eastAsia="ru-RU"/>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C6277"/>
    <w:pPr>
      <w:autoSpaceDE/>
      <w:autoSpaceDN/>
      <w:spacing w:after="160" w:line="240" w:lineRule="exact"/>
      <w:jc w:val="right"/>
    </w:pPr>
    <w:rPr>
      <w:lang w:val="en-GB" w:eastAsia="en-US"/>
    </w:rPr>
  </w:style>
  <w:style w:type="paragraph" w:styleId="a7">
    <w:name w:val="Body Text"/>
    <w:basedOn w:val="a"/>
    <w:link w:val="a8"/>
    <w:uiPriority w:val="99"/>
    <w:semiHidden/>
    <w:unhideWhenUsed/>
    <w:rsid w:val="00356023"/>
    <w:pPr>
      <w:spacing w:after="120"/>
    </w:pPr>
  </w:style>
  <w:style w:type="character" w:customStyle="1" w:styleId="a8">
    <w:name w:val="Основной текст Знак"/>
    <w:basedOn w:val="a0"/>
    <w:link w:val="a7"/>
    <w:uiPriority w:val="99"/>
    <w:semiHidden/>
    <w:rsid w:val="00356023"/>
    <w:rPr>
      <w:rFonts w:ascii="Times New Roman" w:eastAsia="Times New Roman" w:hAnsi="Times New Roman" w:cs="Times New Roman"/>
      <w:sz w:val="20"/>
      <w:szCs w:val="20"/>
      <w:lang w:eastAsia="ru-RU"/>
    </w:rPr>
  </w:style>
  <w:style w:type="paragraph" w:styleId="a9">
    <w:name w:val="Body Text Indent"/>
    <w:basedOn w:val="a"/>
    <w:link w:val="aa"/>
    <w:rsid w:val="007E67F5"/>
    <w:pPr>
      <w:widowControl/>
      <w:overflowPunct w:val="0"/>
      <w:spacing w:after="120"/>
      <w:ind w:left="283"/>
      <w:textAlignment w:val="baseline"/>
    </w:pPr>
  </w:style>
  <w:style w:type="character" w:customStyle="1" w:styleId="aa">
    <w:name w:val="Основной текст с отступом Знак"/>
    <w:basedOn w:val="a0"/>
    <w:link w:val="a9"/>
    <w:rsid w:val="007E67F5"/>
    <w:rPr>
      <w:rFonts w:ascii="Times New Roman" w:eastAsia="Times New Roman" w:hAnsi="Times New Roman" w:cs="Times New Roman"/>
      <w:sz w:val="20"/>
      <w:szCs w:val="20"/>
      <w:lang w:eastAsia="ru-RU"/>
    </w:rPr>
  </w:style>
  <w:style w:type="paragraph" w:customStyle="1" w:styleId="Normal2">
    <w:name w:val="Normal2"/>
    <w:rsid w:val="00B566D9"/>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C014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BodyText21">
    <w:name w:val="Body Text 21"/>
    <w:basedOn w:val="a"/>
    <w:uiPriority w:val="99"/>
    <w:qFormat/>
    <w:rsid w:val="00A65DB8"/>
    <w:pPr>
      <w:widowControl/>
      <w:autoSpaceDE/>
      <w:autoSpaceDN/>
      <w:adjustRightInd/>
      <w:ind w:firstLine="709"/>
      <w:jc w:val="both"/>
    </w:pPr>
    <w:rPr>
      <w:sz w:val="24"/>
      <w:szCs w:val="24"/>
    </w:rPr>
  </w:style>
  <w:style w:type="character" w:customStyle="1" w:styleId="10">
    <w:name w:val="Заголовок 1 Знак"/>
    <w:basedOn w:val="a0"/>
    <w:link w:val="1"/>
    <w:uiPriority w:val="9"/>
    <w:rsid w:val="00FE3CB2"/>
    <w:rPr>
      <w:rFonts w:asciiTheme="majorHAnsi" w:eastAsiaTheme="majorEastAsia" w:hAnsiTheme="majorHAnsi" w:cstheme="majorBidi"/>
      <w:b/>
      <w:bCs/>
      <w:color w:val="365F91" w:themeColor="accent1" w:themeShade="BF"/>
      <w:sz w:val="28"/>
      <w:szCs w:val="28"/>
      <w:lang w:eastAsia="ru-RU"/>
    </w:rPr>
  </w:style>
  <w:style w:type="paragraph" w:styleId="ab">
    <w:name w:val="header"/>
    <w:basedOn w:val="a"/>
    <w:link w:val="ac"/>
    <w:uiPriority w:val="99"/>
    <w:unhideWhenUsed/>
    <w:rsid w:val="001A09E3"/>
    <w:pPr>
      <w:tabs>
        <w:tab w:val="center" w:pos="4677"/>
        <w:tab w:val="right" w:pos="9355"/>
      </w:tabs>
    </w:pPr>
  </w:style>
  <w:style w:type="character" w:customStyle="1" w:styleId="ac">
    <w:name w:val="Верхний колонтитул Знак"/>
    <w:basedOn w:val="a0"/>
    <w:link w:val="ab"/>
    <w:uiPriority w:val="99"/>
    <w:rsid w:val="001A09E3"/>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1A09E3"/>
    <w:pPr>
      <w:tabs>
        <w:tab w:val="center" w:pos="4677"/>
        <w:tab w:val="right" w:pos="9355"/>
      </w:tabs>
    </w:pPr>
  </w:style>
  <w:style w:type="character" w:customStyle="1" w:styleId="ae">
    <w:name w:val="Нижний колонтитул Знак"/>
    <w:basedOn w:val="a0"/>
    <w:link w:val="ad"/>
    <w:uiPriority w:val="99"/>
    <w:rsid w:val="001A09E3"/>
    <w:rPr>
      <w:rFonts w:ascii="Times New Roman" w:eastAsia="Times New Roman" w:hAnsi="Times New Roman" w:cs="Times New Roman"/>
      <w:sz w:val="20"/>
      <w:szCs w:val="20"/>
      <w:lang w:eastAsia="ru-RU"/>
    </w:rPr>
  </w:style>
  <w:style w:type="character" w:customStyle="1" w:styleId="a4">
    <w:name w:val="Абзац списка Знак"/>
    <w:aliases w:val="A_маркированный_список Знак,Абзац списка литеральный Знак,11111 Знак,Bullet_IRAO Знак,List Paragraph_0 Знак,Абзац списка3 Знак"/>
    <w:link w:val="a3"/>
    <w:uiPriority w:val="99"/>
    <w:locked/>
    <w:rsid w:val="00A46F5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179">
      <w:bodyDiv w:val="1"/>
      <w:marLeft w:val="0"/>
      <w:marRight w:val="0"/>
      <w:marTop w:val="0"/>
      <w:marBottom w:val="0"/>
      <w:divBdr>
        <w:top w:val="none" w:sz="0" w:space="0" w:color="auto"/>
        <w:left w:val="none" w:sz="0" w:space="0" w:color="auto"/>
        <w:bottom w:val="none" w:sz="0" w:space="0" w:color="auto"/>
        <w:right w:val="none" w:sz="0" w:space="0" w:color="auto"/>
      </w:divBdr>
    </w:div>
    <w:div w:id="54355101">
      <w:bodyDiv w:val="1"/>
      <w:marLeft w:val="0"/>
      <w:marRight w:val="0"/>
      <w:marTop w:val="0"/>
      <w:marBottom w:val="0"/>
      <w:divBdr>
        <w:top w:val="none" w:sz="0" w:space="0" w:color="auto"/>
        <w:left w:val="none" w:sz="0" w:space="0" w:color="auto"/>
        <w:bottom w:val="none" w:sz="0" w:space="0" w:color="auto"/>
        <w:right w:val="none" w:sz="0" w:space="0" w:color="auto"/>
      </w:divBdr>
    </w:div>
    <w:div w:id="132873366">
      <w:bodyDiv w:val="1"/>
      <w:marLeft w:val="0"/>
      <w:marRight w:val="0"/>
      <w:marTop w:val="0"/>
      <w:marBottom w:val="0"/>
      <w:divBdr>
        <w:top w:val="none" w:sz="0" w:space="0" w:color="auto"/>
        <w:left w:val="none" w:sz="0" w:space="0" w:color="auto"/>
        <w:bottom w:val="none" w:sz="0" w:space="0" w:color="auto"/>
        <w:right w:val="none" w:sz="0" w:space="0" w:color="auto"/>
      </w:divBdr>
    </w:div>
    <w:div w:id="137460319">
      <w:bodyDiv w:val="1"/>
      <w:marLeft w:val="0"/>
      <w:marRight w:val="0"/>
      <w:marTop w:val="0"/>
      <w:marBottom w:val="0"/>
      <w:divBdr>
        <w:top w:val="none" w:sz="0" w:space="0" w:color="auto"/>
        <w:left w:val="none" w:sz="0" w:space="0" w:color="auto"/>
        <w:bottom w:val="none" w:sz="0" w:space="0" w:color="auto"/>
        <w:right w:val="none" w:sz="0" w:space="0" w:color="auto"/>
      </w:divBdr>
    </w:div>
    <w:div w:id="150872902">
      <w:bodyDiv w:val="1"/>
      <w:marLeft w:val="0"/>
      <w:marRight w:val="0"/>
      <w:marTop w:val="0"/>
      <w:marBottom w:val="0"/>
      <w:divBdr>
        <w:top w:val="none" w:sz="0" w:space="0" w:color="auto"/>
        <w:left w:val="none" w:sz="0" w:space="0" w:color="auto"/>
        <w:bottom w:val="none" w:sz="0" w:space="0" w:color="auto"/>
        <w:right w:val="none" w:sz="0" w:space="0" w:color="auto"/>
      </w:divBdr>
    </w:div>
    <w:div w:id="206379161">
      <w:bodyDiv w:val="1"/>
      <w:marLeft w:val="0"/>
      <w:marRight w:val="0"/>
      <w:marTop w:val="0"/>
      <w:marBottom w:val="0"/>
      <w:divBdr>
        <w:top w:val="none" w:sz="0" w:space="0" w:color="auto"/>
        <w:left w:val="none" w:sz="0" w:space="0" w:color="auto"/>
        <w:bottom w:val="none" w:sz="0" w:space="0" w:color="auto"/>
        <w:right w:val="none" w:sz="0" w:space="0" w:color="auto"/>
      </w:divBdr>
    </w:div>
    <w:div w:id="211965316">
      <w:bodyDiv w:val="1"/>
      <w:marLeft w:val="0"/>
      <w:marRight w:val="0"/>
      <w:marTop w:val="0"/>
      <w:marBottom w:val="0"/>
      <w:divBdr>
        <w:top w:val="none" w:sz="0" w:space="0" w:color="auto"/>
        <w:left w:val="none" w:sz="0" w:space="0" w:color="auto"/>
        <w:bottom w:val="none" w:sz="0" w:space="0" w:color="auto"/>
        <w:right w:val="none" w:sz="0" w:space="0" w:color="auto"/>
      </w:divBdr>
    </w:div>
    <w:div w:id="230384931">
      <w:bodyDiv w:val="1"/>
      <w:marLeft w:val="0"/>
      <w:marRight w:val="0"/>
      <w:marTop w:val="0"/>
      <w:marBottom w:val="0"/>
      <w:divBdr>
        <w:top w:val="none" w:sz="0" w:space="0" w:color="auto"/>
        <w:left w:val="none" w:sz="0" w:space="0" w:color="auto"/>
        <w:bottom w:val="none" w:sz="0" w:space="0" w:color="auto"/>
        <w:right w:val="none" w:sz="0" w:space="0" w:color="auto"/>
      </w:divBdr>
    </w:div>
    <w:div w:id="336199987">
      <w:bodyDiv w:val="1"/>
      <w:marLeft w:val="0"/>
      <w:marRight w:val="0"/>
      <w:marTop w:val="0"/>
      <w:marBottom w:val="0"/>
      <w:divBdr>
        <w:top w:val="none" w:sz="0" w:space="0" w:color="auto"/>
        <w:left w:val="none" w:sz="0" w:space="0" w:color="auto"/>
        <w:bottom w:val="none" w:sz="0" w:space="0" w:color="auto"/>
        <w:right w:val="none" w:sz="0" w:space="0" w:color="auto"/>
      </w:divBdr>
    </w:div>
    <w:div w:id="337075224">
      <w:bodyDiv w:val="1"/>
      <w:marLeft w:val="0"/>
      <w:marRight w:val="0"/>
      <w:marTop w:val="0"/>
      <w:marBottom w:val="0"/>
      <w:divBdr>
        <w:top w:val="none" w:sz="0" w:space="0" w:color="auto"/>
        <w:left w:val="none" w:sz="0" w:space="0" w:color="auto"/>
        <w:bottom w:val="none" w:sz="0" w:space="0" w:color="auto"/>
        <w:right w:val="none" w:sz="0" w:space="0" w:color="auto"/>
      </w:divBdr>
    </w:div>
    <w:div w:id="353193478">
      <w:bodyDiv w:val="1"/>
      <w:marLeft w:val="0"/>
      <w:marRight w:val="0"/>
      <w:marTop w:val="0"/>
      <w:marBottom w:val="0"/>
      <w:divBdr>
        <w:top w:val="none" w:sz="0" w:space="0" w:color="auto"/>
        <w:left w:val="none" w:sz="0" w:space="0" w:color="auto"/>
        <w:bottom w:val="none" w:sz="0" w:space="0" w:color="auto"/>
        <w:right w:val="none" w:sz="0" w:space="0" w:color="auto"/>
      </w:divBdr>
    </w:div>
    <w:div w:id="442387592">
      <w:bodyDiv w:val="1"/>
      <w:marLeft w:val="0"/>
      <w:marRight w:val="0"/>
      <w:marTop w:val="0"/>
      <w:marBottom w:val="0"/>
      <w:divBdr>
        <w:top w:val="none" w:sz="0" w:space="0" w:color="auto"/>
        <w:left w:val="none" w:sz="0" w:space="0" w:color="auto"/>
        <w:bottom w:val="none" w:sz="0" w:space="0" w:color="auto"/>
        <w:right w:val="none" w:sz="0" w:space="0" w:color="auto"/>
      </w:divBdr>
    </w:div>
    <w:div w:id="449008946">
      <w:bodyDiv w:val="1"/>
      <w:marLeft w:val="0"/>
      <w:marRight w:val="0"/>
      <w:marTop w:val="0"/>
      <w:marBottom w:val="0"/>
      <w:divBdr>
        <w:top w:val="none" w:sz="0" w:space="0" w:color="auto"/>
        <w:left w:val="none" w:sz="0" w:space="0" w:color="auto"/>
        <w:bottom w:val="none" w:sz="0" w:space="0" w:color="auto"/>
        <w:right w:val="none" w:sz="0" w:space="0" w:color="auto"/>
      </w:divBdr>
    </w:div>
    <w:div w:id="459882041">
      <w:bodyDiv w:val="1"/>
      <w:marLeft w:val="0"/>
      <w:marRight w:val="0"/>
      <w:marTop w:val="0"/>
      <w:marBottom w:val="0"/>
      <w:divBdr>
        <w:top w:val="none" w:sz="0" w:space="0" w:color="auto"/>
        <w:left w:val="none" w:sz="0" w:space="0" w:color="auto"/>
        <w:bottom w:val="none" w:sz="0" w:space="0" w:color="auto"/>
        <w:right w:val="none" w:sz="0" w:space="0" w:color="auto"/>
      </w:divBdr>
    </w:div>
    <w:div w:id="482280850">
      <w:bodyDiv w:val="1"/>
      <w:marLeft w:val="0"/>
      <w:marRight w:val="0"/>
      <w:marTop w:val="0"/>
      <w:marBottom w:val="0"/>
      <w:divBdr>
        <w:top w:val="none" w:sz="0" w:space="0" w:color="auto"/>
        <w:left w:val="none" w:sz="0" w:space="0" w:color="auto"/>
        <w:bottom w:val="none" w:sz="0" w:space="0" w:color="auto"/>
        <w:right w:val="none" w:sz="0" w:space="0" w:color="auto"/>
      </w:divBdr>
    </w:div>
    <w:div w:id="493229791">
      <w:bodyDiv w:val="1"/>
      <w:marLeft w:val="0"/>
      <w:marRight w:val="0"/>
      <w:marTop w:val="0"/>
      <w:marBottom w:val="0"/>
      <w:divBdr>
        <w:top w:val="none" w:sz="0" w:space="0" w:color="auto"/>
        <w:left w:val="none" w:sz="0" w:space="0" w:color="auto"/>
        <w:bottom w:val="none" w:sz="0" w:space="0" w:color="auto"/>
        <w:right w:val="none" w:sz="0" w:space="0" w:color="auto"/>
      </w:divBdr>
    </w:div>
    <w:div w:id="503976875">
      <w:bodyDiv w:val="1"/>
      <w:marLeft w:val="0"/>
      <w:marRight w:val="0"/>
      <w:marTop w:val="0"/>
      <w:marBottom w:val="0"/>
      <w:divBdr>
        <w:top w:val="none" w:sz="0" w:space="0" w:color="auto"/>
        <w:left w:val="none" w:sz="0" w:space="0" w:color="auto"/>
        <w:bottom w:val="none" w:sz="0" w:space="0" w:color="auto"/>
        <w:right w:val="none" w:sz="0" w:space="0" w:color="auto"/>
      </w:divBdr>
    </w:div>
    <w:div w:id="535778621">
      <w:bodyDiv w:val="1"/>
      <w:marLeft w:val="0"/>
      <w:marRight w:val="0"/>
      <w:marTop w:val="0"/>
      <w:marBottom w:val="0"/>
      <w:divBdr>
        <w:top w:val="none" w:sz="0" w:space="0" w:color="auto"/>
        <w:left w:val="none" w:sz="0" w:space="0" w:color="auto"/>
        <w:bottom w:val="none" w:sz="0" w:space="0" w:color="auto"/>
        <w:right w:val="none" w:sz="0" w:space="0" w:color="auto"/>
      </w:divBdr>
    </w:div>
    <w:div w:id="634988288">
      <w:bodyDiv w:val="1"/>
      <w:marLeft w:val="0"/>
      <w:marRight w:val="0"/>
      <w:marTop w:val="0"/>
      <w:marBottom w:val="0"/>
      <w:divBdr>
        <w:top w:val="none" w:sz="0" w:space="0" w:color="auto"/>
        <w:left w:val="none" w:sz="0" w:space="0" w:color="auto"/>
        <w:bottom w:val="none" w:sz="0" w:space="0" w:color="auto"/>
        <w:right w:val="none" w:sz="0" w:space="0" w:color="auto"/>
      </w:divBdr>
    </w:div>
    <w:div w:id="671572036">
      <w:bodyDiv w:val="1"/>
      <w:marLeft w:val="0"/>
      <w:marRight w:val="0"/>
      <w:marTop w:val="0"/>
      <w:marBottom w:val="0"/>
      <w:divBdr>
        <w:top w:val="none" w:sz="0" w:space="0" w:color="auto"/>
        <w:left w:val="none" w:sz="0" w:space="0" w:color="auto"/>
        <w:bottom w:val="none" w:sz="0" w:space="0" w:color="auto"/>
        <w:right w:val="none" w:sz="0" w:space="0" w:color="auto"/>
      </w:divBdr>
    </w:div>
    <w:div w:id="701175479">
      <w:bodyDiv w:val="1"/>
      <w:marLeft w:val="0"/>
      <w:marRight w:val="0"/>
      <w:marTop w:val="0"/>
      <w:marBottom w:val="0"/>
      <w:divBdr>
        <w:top w:val="none" w:sz="0" w:space="0" w:color="auto"/>
        <w:left w:val="none" w:sz="0" w:space="0" w:color="auto"/>
        <w:bottom w:val="none" w:sz="0" w:space="0" w:color="auto"/>
        <w:right w:val="none" w:sz="0" w:space="0" w:color="auto"/>
      </w:divBdr>
    </w:div>
    <w:div w:id="726487886">
      <w:bodyDiv w:val="1"/>
      <w:marLeft w:val="0"/>
      <w:marRight w:val="0"/>
      <w:marTop w:val="0"/>
      <w:marBottom w:val="0"/>
      <w:divBdr>
        <w:top w:val="none" w:sz="0" w:space="0" w:color="auto"/>
        <w:left w:val="none" w:sz="0" w:space="0" w:color="auto"/>
        <w:bottom w:val="none" w:sz="0" w:space="0" w:color="auto"/>
        <w:right w:val="none" w:sz="0" w:space="0" w:color="auto"/>
      </w:divBdr>
    </w:div>
    <w:div w:id="781261263">
      <w:bodyDiv w:val="1"/>
      <w:marLeft w:val="0"/>
      <w:marRight w:val="0"/>
      <w:marTop w:val="0"/>
      <w:marBottom w:val="0"/>
      <w:divBdr>
        <w:top w:val="none" w:sz="0" w:space="0" w:color="auto"/>
        <w:left w:val="none" w:sz="0" w:space="0" w:color="auto"/>
        <w:bottom w:val="none" w:sz="0" w:space="0" w:color="auto"/>
        <w:right w:val="none" w:sz="0" w:space="0" w:color="auto"/>
      </w:divBdr>
    </w:div>
    <w:div w:id="794904092">
      <w:bodyDiv w:val="1"/>
      <w:marLeft w:val="0"/>
      <w:marRight w:val="0"/>
      <w:marTop w:val="0"/>
      <w:marBottom w:val="0"/>
      <w:divBdr>
        <w:top w:val="none" w:sz="0" w:space="0" w:color="auto"/>
        <w:left w:val="none" w:sz="0" w:space="0" w:color="auto"/>
        <w:bottom w:val="none" w:sz="0" w:space="0" w:color="auto"/>
        <w:right w:val="none" w:sz="0" w:space="0" w:color="auto"/>
      </w:divBdr>
    </w:div>
    <w:div w:id="818545895">
      <w:bodyDiv w:val="1"/>
      <w:marLeft w:val="0"/>
      <w:marRight w:val="0"/>
      <w:marTop w:val="0"/>
      <w:marBottom w:val="0"/>
      <w:divBdr>
        <w:top w:val="none" w:sz="0" w:space="0" w:color="auto"/>
        <w:left w:val="none" w:sz="0" w:space="0" w:color="auto"/>
        <w:bottom w:val="none" w:sz="0" w:space="0" w:color="auto"/>
        <w:right w:val="none" w:sz="0" w:space="0" w:color="auto"/>
      </w:divBdr>
    </w:div>
    <w:div w:id="835412933">
      <w:bodyDiv w:val="1"/>
      <w:marLeft w:val="0"/>
      <w:marRight w:val="0"/>
      <w:marTop w:val="0"/>
      <w:marBottom w:val="0"/>
      <w:divBdr>
        <w:top w:val="none" w:sz="0" w:space="0" w:color="auto"/>
        <w:left w:val="none" w:sz="0" w:space="0" w:color="auto"/>
        <w:bottom w:val="none" w:sz="0" w:space="0" w:color="auto"/>
        <w:right w:val="none" w:sz="0" w:space="0" w:color="auto"/>
      </w:divBdr>
    </w:div>
    <w:div w:id="860776108">
      <w:bodyDiv w:val="1"/>
      <w:marLeft w:val="0"/>
      <w:marRight w:val="0"/>
      <w:marTop w:val="0"/>
      <w:marBottom w:val="0"/>
      <w:divBdr>
        <w:top w:val="none" w:sz="0" w:space="0" w:color="auto"/>
        <w:left w:val="none" w:sz="0" w:space="0" w:color="auto"/>
        <w:bottom w:val="none" w:sz="0" w:space="0" w:color="auto"/>
        <w:right w:val="none" w:sz="0" w:space="0" w:color="auto"/>
      </w:divBdr>
    </w:div>
    <w:div w:id="886643026">
      <w:bodyDiv w:val="1"/>
      <w:marLeft w:val="0"/>
      <w:marRight w:val="0"/>
      <w:marTop w:val="0"/>
      <w:marBottom w:val="0"/>
      <w:divBdr>
        <w:top w:val="none" w:sz="0" w:space="0" w:color="auto"/>
        <w:left w:val="none" w:sz="0" w:space="0" w:color="auto"/>
        <w:bottom w:val="none" w:sz="0" w:space="0" w:color="auto"/>
        <w:right w:val="none" w:sz="0" w:space="0" w:color="auto"/>
      </w:divBdr>
    </w:div>
    <w:div w:id="890310273">
      <w:bodyDiv w:val="1"/>
      <w:marLeft w:val="0"/>
      <w:marRight w:val="0"/>
      <w:marTop w:val="0"/>
      <w:marBottom w:val="0"/>
      <w:divBdr>
        <w:top w:val="none" w:sz="0" w:space="0" w:color="auto"/>
        <w:left w:val="none" w:sz="0" w:space="0" w:color="auto"/>
        <w:bottom w:val="none" w:sz="0" w:space="0" w:color="auto"/>
        <w:right w:val="none" w:sz="0" w:space="0" w:color="auto"/>
      </w:divBdr>
    </w:div>
    <w:div w:id="956840047">
      <w:bodyDiv w:val="1"/>
      <w:marLeft w:val="0"/>
      <w:marRight w:val="0"/>
      <w:marTop w:val="0"/>
      <w:marBottom w:val="0"/>
      <w:divBdr>
        <w:top w:val="none" w:sz="0" w:space="0" w:color="auto"/>
        <w:left w:val="none" w:sz="0" w:space="0" w:color="auto"/>
        <w:bottom w:val="none" w:sz="0" w:space="0" w:color="auto"/>
        <w:right w:val="none" w:sz="0" w:space="0" w:color="auto"/>
      </w:divBdr>
    </w:div>
    <w:div w:id="1111164985">
      <w:bodyDiv w:val="1"/>
      <w:marLeft w:val="0"/>
      <w:marRight w:val="0"/>
      <w:marTop w:val="0"/>
      <w:marBottom w:val="0"/>
      <w:divBdr>
        <w:top w:val="none" w:sz="0" w:space="0" w:color="auto"/>
        <w:left w:val="none" w:sz="0" w:space="0" w:color="auto"/>
        <w:bottom w:val="none" w:sz="0" w:space="0" w:color="auto"/>
        <w:right w:val="none" w:sz="0" w:space="0" w:color="auto"/>
      </w:divBdr>
    </w:div>
    <w:div w:id="1192063705">
      <w:bodyDiv w:val="1"/>
      <w:marLeft w:val="0"/>
      <w:marRight w:val="0"/>
      <w:marTop w:val="0"/>
      <w:marBottom w:val="0"/>
      <w:divBdr>
        <w:top w:val="none" w:sz="0" w:space="0" w:color="auto"/>
        <w:left w:val="none" w:sz="0" w:space="0" w:color="auto"/>
        <w:bottom w:val="none" w:sz="0" w:space="0" w:color="auto"/>
        <w:right w:val="none" w:sz="0" w:space="0" w:color="auto"/>
      </w:divBdr>
    </w:div>
    <w:div w:id="1234193232">
      <w:bodyDiv w:val="1"/>
      <w:marLeft w:val="0"/>
      <w:marRight w:val="0"/>
      <w:marTop w:val="0"/>
      <w:marBottom w:val="0"/>
      <w:divBdr>
        <w:top w:val="none" w:sz="0" w:space="0" w:color="auto"/>
        <w:left w:val="none" w:sz="0" w:space="0" w:color="auto"/>
        <w:bottom w:val="none" w:sz="0" w:space="0" w:color="auto"/>
        <w:right w:val="none" w:sz="0" w:space="0" w:color="auto"/>
      </w:divBdr>
    </w:div>
    <w:div w:id="1249581875">
      <w:bodyDiv w:val="1"/>
      <w:marLeft w:val="0"/>
      <w:marRight w:val="0"/>
      <w:marTop w:val="0"/>
      <w:marBottom w:val="0"/>
      <w:divBdr>
        <w:top w:val="none" w:sz="0" w:space="0" w:color="auto"/>
        <w:left w:val="none" w:sz="0" w:space="0" w:color="auto"/>
        <w:bottom w:val="none" w:sz="0" w:space="0" w:color="auto"/>
        <w:right w:val="none" w:sz="0" w:space="0" w:color="auto"/>
      </w:divBdr>
    </w:div>
    <w:div w:id="1262641108">
      <w:bodyDiv w:val="1"/>
      <w:marLeft w:val="0"/>
      <w:marRight w:val="0"/>
      <w:marTop w:val="0"/>
      <w:marBottom w:val="0"/>
      <w:divBdr>
        <w:top w:val="none" w:sz="0" w:space="0" w:color="auto"/>
        <w:left w:val="none" w:sz="0" w:space="0" w:color="auto"/>
        <w:bottom w:val="none" w:sz="0" w:space="0" w:color="auto"/>
        <w:right w:val="none" w:sz="0" w:space="0" w:color="auto"/>
      </w:divBdr>
    </w:div>
    <w:div w:id="1272129529">
      <w:bodyDiv w:val="1"/>
      <w:marLeft w:val="0"/>
      <w:marRight w:val="0"/>
      <w:marTop w:val="0"/>
      <w:marBottom w:val="0"/>
      <w:divBdr>
        <w:top w:val="none" w:sz="0" w:space="0" w:color="auto"/>
        <w:left w:val="none" w:sz="0" w:space="0" w:color="auto"/>
        <w:bottom w:val="none" w:sz="0" w:space="0" w:color="auto"/>
        <w:right w:val="none" w:sz="0" w:space="0" w:color="auto"/>
      </w:divBdr>
    </w:div>
    <w:div w:id="1344018644">
      <w:bodyDiv w:val="1"/>
      <w:marLeft w:val="0"/>
      <w:marRight w:val="0"/>
      <w:marTop w:val="0"/>
      <w:marBottom w:val="0"/>
      <w:divBdr>
        <w:top w:val="none" w:sz="0" w:space="0" w:color="auto"/>
        <w:left w:val="none" w:sz="0" w:space="0" w:color="auto"/>
        <w:bottom w:val="none" w:sz="0" w:space="0" w:color="auto"/>
        <w:right w:val="none" w:sz="0" w:space="0" w:color="auto"/>
      </w:divBdr>
    </w:div>
    <w:div w:id="1364136989">
      <w:bodyDiv w:val="1"/>
      <w:marLeft w:val="0"/>
      <w:marRight w:val="0"/>
      <w:marTop w:val="0"/>
      <w:marBottom w:val="0"/>
      <w:divBdr>
        <w:top w:val="none" w:sz="0" w:space="0" w:color="auto"/>
        <w:left w:val="none" w:sz="0" w:space="0" w:color="auto"/>
        <w:bottom w:val="none" w:sz="0" w:space="0" w:color="auto"/>
        <w:right w:val="none" w:sz="0" w:space="0" w:color="auto"/>
      </w:divBdr>
    </w:div>
    <w:div w:id="1385445341">
      <w:bodyDiv w:val="1"/>
      <w:marLeft w:val="0"/>
      <w:marRight w:val="0"/>
      <w:marTop w:val="0"/>
      <w:marBottom w:val="0"/>
      <w:divBdr>
        <w:top w:val="none" w:sz="0" w:space="0" w:color="auto"/>
        <w:left w:val="none" w:sz="0" w:space="0" w:color="auto"/>
        <w:bottom w:val="none" w:sz="0" w:space="0" w:color="auto"/>
        <w:right w:val="none" w:sz="0" w:space="0" w:color="auto"/>
      </w:divBdr>
    </w:div>
    <w:div w:id="1390764952">
      <w:bodyDiv w:val="1"/>
      <w:marLeft w:val="0"/>
      <w:marRight w:val="0"/>
      <w:marTop w:val="0"/>
      <w:marBottom w:val="0"/>
      <w:divBdr>
        <w:top w:val="none" w:sz="0" w:space="0" w:color="auto"/>
        <w:left w:val="none" w:sz="0" w:space="0" w:color="auto"/>
        <w:bottom w:val="none" w:sz="0" w:space="0" w:color="auto"/>
        <w:right w:val="none" w:sz="0" w:space="0" w:color="auto"/>
      </w:divBdr>
    </w:div>
    <w:div w:id="1435205185">
      <w:bodyDiv w:val="1"/>
      <w:marLeft w:val="0"/>
      <w:marRight w:val="0"/>
      <w:marTop w:val="0"/>
      <w:marBottom w:val="0"/>
      <w:divBdr>
        <w:top w:val="none" w:sz="0" w:space="0" w:color="auto"/>
        <w:left w:val="none" w:sz="0" w:space="0" w:color="auto"/>
        <w:bottom w:val="none" w:sz="0" w:space="0" w:color="auto"/>
        <w:right w:val="none" w:sz="0" w:space="0" w:color="auto"/>
      </w:divBdr>
    </w:div>
    <w:div w:id="1484929565">
      <w:bodyDiv w:val="1"/>
      <w:marLeft w:val="0"/>
      <w:marRight w:val="0"/>
      <w:marTop w:val="0"/>
      <w:marBottom w:val="0"/>
      <w:divBdr>
        <w:top w:val="none" w:sz="0" w:space="0" w:color="auto"/>
        <w:left w:val="none" w:sz="0" w:space="0" w:color="auto"/>
        <w:bottom w:val="none" w:sz="0" w:space="0" w:color="auto"/>
        <w:right w:val="none" w:sz="0" w:space="0" w:color="auto"/>
      </w:divBdr>
    </w:div>
    <w:div w:id="1495611139">
      <w:bodyDiv w:val="1"/>
      <w:marLeft w:val="0"/>
      <w:marRight w:val="0"/>
      <w:marTop w:val="0"/>
      <w:marBottom w:val="0"/>
      <w:divBdr>
        <w:top w:val="none" w:sz="0" w:space="0" w:color="auto"/>
        <w:left w:val="none" w:sz="0" w:space="0" w:color="auto"/>
        <w:bottom w:val="none" w:sz="0" w:space="0" w:color="auto"/>
        <w:right w:val="none" w:sz="0" w:space="0" w:color="auto"/>
      </w:divBdr>
    </w:div>
    <w:div w:id="1600210532">
      <w:bodyDiv w:val="1"/>
      <w:marLeft w:val="0"/>
      <w:marRight w:val="0"/>
      <w:marTop w:val="0"/>
      <w:marBottom w:val="0"/>
      <w:divBdr>
        <w:top w:val="none" w:sz="0" w:space="0" w:color="auto"/>
        <w:left w:val="none" w:sz="0" w:space="0" w:color="auto"/>
        <w:bottom w:val="none" w:sz="0" w:space="0" w:color="auto"/>
        <w:right w:val="none" w:sz="0" w:space="0" w:color="auto"/>
      </w:divBdr>
    </w:div>
    <w:div w:id="1622611667">
      <w:bodyDiv w:val="1"/>
      <w:marLeft w:val="0"/>
      <w:marRight w:val="0"/>
      <w:marTop w:val="0"/>
      <w:marBottom w:val="0"/>
      <w:divBdr>
        <w:top w:val="none" w:sz="0" w:space="0" w:color="auto"/>
        <w:left w:val="none" w:sz="0" w:space="0" w:color="auto"/>
        <w:bottom w:val="none" w:sz="0" w:space="0" w:color="auto"/>
        <w:right w:val="none" w:sz="0" w:space="0" w:color="auto"/>
      </w:divBdr>
    </w:div>
    <w:div w:id="1632056265">
      <w:bodyDiv w:val="1"/>
      <w:marLeft w:val="0"/>
      <w:marRight w:val="0"/>
      <w:marTop w:val="0"/>
      <w:marBottom w:val="0"/>
      <w:divBdr>
        <w:top w:val="none" w:sz="0" w:space="0" w:color="auto"/>
        <w:left w:val="none" w:sz="0" w:space="0" w:color="auto"/>
        <w:bottom w:val="none" w:sz="0" w:space="0" w:color="auto"/>
        <w:right w:val="none" w:sz="0" w:space="0" w:color="auto"/>
      </w:divBdr>
    </w:div>
    <w:div w:id="1653829835">
      <w:bodyDiv w:val="1"/>
      <w:marLeft w:val="0"/>
      <w:marRight w:val="0"/>
      <w:marTop w:val="0"/>
      <w:marBottom w:val="0"/>
      <w:divBdr>
        <w:top w:val="none" w:sz="0" w:space="0" w:color="auto"/>
        <w:left w:val="none" w:sz="0" w:space="0" w:color="auto"/>
        <w:bottom w:val="none" w:sz="0" w:space="0" w:color="auto"/>
        <w:right w:val="none" w:sz="0" w:space="0" w:color="auto"/>
      </w:divBdr>
    </w:div>
    <w:div w:id="1674531853">
      <w:bodyDiv w:val="1"/>
      <w:marLeft w:val="0"/>
      <w:marRight w:val="0"/>
      <w:marTop w:val="0"/>
      <w:marBottom w:val="0"/>
      <w:divBdr>
        <w:top w:val="none" w:sz="0" w:space="0" w:color="auto"/>
        <w:left w:val="none" w:sz="0" w:space="0" w:color="auto"/>
        <w:bottom w:val="none" w:sz="0" w:space="0" w:color="auto"/>
        <w:right w:val="none" w:sz="0" w:space="0" w:color="auto"/>
      </w:divBdr>
    </w:div>
    <w:div w:id="1688675952">
      <w:bodyDiv w:val="1"/>
      <w:marLeft w:val="0"/>
      <w:marRight w:val="0"/>
      <w:marTop w:val="0"/>
      <w:marBottom w:val="0"/>
      <w:divBdr>
        <w:top w:val="none" w:sz="0" w:space="0" w:color="auto"/>
        <w:left w:val="none" w:sz="0" w:space="0" w:color="auto"/>
        <w:bottom w:val="none" w:sz="0" w:space="0" w:color="auto"/>
        <w:right w:val="none" w:sz="0" w:space="0" w:color="auto"/>
      </w:divBdr>
    </w:div>
    <w:div w:id="1699428453">
      <w:bodyDiv w:val="1"/>
      <w:marLeft w:val="0"/>
      <w:marRight w:val="0"/>
      <w:marTop w:val="0"/>
      <w:marBottom w:val="0"/>
      <w:divBdr>
        <w:top w:val="none" w:sz="0" w:space="0" w:color="auto"/>
        <w:left w:val="none" w:sz="0" w:space="0" w:color="auto"/>
        <w:bottom w:val="none" w:sz="0" w:space="0" w:color="auto"/>
        <w:right w:val="none" w:sz="0" w:space="0" w:color="auto"/>
      </w:divBdr>
    </w:div>
    <w:div w:id="1734811124">
      <w:bodyDiv w:val="1"/>
      <w:marLeft w:val="0"/>
      <w:marRight w:val="0"/>
      <w:marTop w:val="0"/>
      <w:marBottom w:val="0"/>
      <w:divBdr>
        <w:top w:val="none" w:sz="0" w:space="0" w:color="auto"/>
        <w:left w:val="none" w:sz="0" w:space="0" w:color="auto"/>
        <w:bottom w:val="none" w:sz="0" w:space="0" w:color="auto"/>
        <w:right w:val="none" w:sz="0" w:space="0" w:color="auto"/>
      </w:divBdr>
    </w:div>
    <w:div w:id="1753233535">
      <w:bodyDiv w:val="1"/>
      <w:marLeft w:val="0"/>
      <w:marRight w:val="0"/>
      <w:marTop w:val="0"/>
      <w:marBottom w:val="0"/>
      <w:divBdr>
        <w:top w:val="none" w:sz="0" w:space="0" w:color="auto"/>
        <w:left w:val="none" w:sz="0" w:space="0" w:color="auto"/>
        <w:bottom w:val="none" w:sz="0" w:space="0" w:color="auto"/>
        <w:right w:val="none" w:sz="0" w:space="0" w:color="auto"/>
      </w:divBdr>
    </w:div>
    <w:div w:id="1836920833">
      <w:bodyDiv w:val="1"/>
      <w:marLeft w:val="0"/>
      <w:marRight w:val="0"/>
      <w:marTop w:val="0"/>
      <w:marBottom w:val="0"/>
      <w:divBdr>
        <w:top w:val="none" w:sz="0" w:space="0" w:color="auto"/>
        <w:left w:val="none" w:sz="0" w:space="0" w:color="auto"/>
        <w:bottom w:val="none" w:sz="0" w:space="0" w:color="auto"/>
        <w:right w:val="none" w:sz="0" w:space="0" w:color="auto"/>
      </w:divBdr>
    </w:div>
    <w:div w:id="1850217303">
      <w:bodyDiv w:val="1"/>
      <w:marLeft w:val="0"/>
      <w:marRight w:val="0"/>
      <w:marTop w:val="0"/>
      <w:marBottom w:val="0"/>
      <w:divBdr>
        <w:top w:val="none" w:sz="0" w:space="0" w:color="auto"/>
        <w:left w:val="none" w:sz="0" w:space="0" w:color="auto"/>
        <w:bottom w:val="none" w:sz="0" w:space="0" w:color="auto"/>
        <w:right w:val="none" w:sz="0" w:space="0" w:color="auto"/>
      </w:divBdr>
    </w:div>
    <w:div w:id="1878156486">
      <w:bodyDiv w:val="1"/>
      <w:marLeft w:val="0"/>
      <w:marRight w:val="0"/>
      <w:marTop w:val="0"/>
      <w:marBottom w:val="0"/>
      <w:divBdr>
        <w:top w:val="none" w:sz="0" w:space="0" w:color="auto"/>
        <w:left w:val="none" w:sz="0" w:space="0" w:color="auto"/>
        <w:bottom w:val="none" w:sz="0" w:space="0" w:color="auto"/>
        <w:right w:val="none" w:sz="0" w:space="0" w:color="auto"/>
      </w:divBdr>
    </w:div>
    <w:div w:id="1885558050">
      <w:bodyDiv w:val="1"/>
      <w:marLeft w:val="0"/>
      <w:marRight w:val="0"/>
      <w:marTop w:val="0"/>
      <w:marBottom w:val="0"/>
      <w:divBdr>
        <w:top w:val="none" w:sz="0" w:space="0" w:color="auto"/>
        <w:left w:val="none" w:sz="0" w:space="0" w:color="auto"/>
        <w:bottom w:val="none" w:sz="0" w:space="0" w:color="auto"/>
        <w:right w:val="none" w:sz="0" w:space="0" w:color="auto"/>
      </w:divBdr>
    </w:div>
    <w:div w:id="1888182255">
      <w:bodyDiv w:val="1"/>
      <w:marLeft w:val="0"/>
      <w:marRight w:val="0"/>
      <w:marTop w:val="0"/>
      <w:marBottom w:val="0"/>
      <w:divBdr>
        <w:top w:val="none" w:sz="0" w:space="0" w:color="auto"/>
        <w:left w:val="none" w:sz="0" w:space="0" w:color="auto"/>
        <w:bottom w:val="none" w:sz="0" w:space="0" w:color="auto"/>
        <w:right w:val="none" w:sz="0" w:space="0" w:color="auto"/>
      </w:divBdr>
    </w:div>
    <w:div w:id="1938832132">
      <w:bodyDiv w:val="1"/>
      <w:marLeft w:val="0"/>
      <w:marRight w:val="0"/>
      <w:marTop w:val="0"/>
      <w:marBottom w:val="0"/>
      <w:divBdr>
        <w:top w:val="none" w:sz="0" w:space="0" w:color="auto"/>
        <w:left w:val="none" w:sz="0" w:space="0" w:color="auto"/>
        <w:bottom w:val="none" w:sz="0" w:space="0" w:color="auto"/>
        <w:right w:val="none" w:sz="0" w:space="0" w:color="auto"/>
      </w:divBdr>
    </w:div>
    <w:div w:id="1941864033">
      <w:bodyDiv w:val="1"/>
      <w:marLeft w:val="0"/>
      <w:marRight w:val="0"/>
      <w:marTop w:val="0"/>
      <w:marBottom w:val="0"/>
      <w:divBdr>
        <w:top w:val="none" w:sz="0" w:space="0" w:color="auto"/>
        <w:left w:val="none" w:sz="0" w:space="0" w:color="auto"/>
        <w:bottom w:val="none" w:sz="0" w:space="0" w:color="auto"/>
        <w:right w:val="none" w:sz="0" w:space="0" w:color="auto"/>
      </w:divBdr>
    </w:div>
    <w:div w:id="1963805651">
      <w:bodyDiv w:val="1"/>
      <w:marLeft w:val="0"/>
      <w:marRight w:val="0"/>
      <w:marTop w:val="0"/>
      <w:marBottom w:val="0"/>
      <w:divBdr>
        <w:top w:val="none" w:sz="0" w:space="0" w:color="auto"/>
        <w:left w:val="none" w:sz="0" w:space="0" w:color="auto"/>
        <w:bottom w:val="none" w:sz="0" w:space="0" w:color="auto"/>
        <w:right w:val="none" w:sz="0" w:space="0" w:color="auto"/>
      </w:divBdr>
    </w:div>
    <w:div w:id="2007593696">
      <w:bodyDiv w:val="1"/>
      <w:marLeft w:val="0"/>
      <w:marRight w:val="0"/>
      <w:marTop w:val="0"/>
      <w:marBottom w:val="0"/>
      <w:divBdr>
        <w:top w:val="none" w:sz="0" w:space="0" w:color="auto"/>
        <w:left w:val="none" w:sz="0" w:space="0" w:color="auto"/>
        <w:bottom w:val="none" w:sz="0" w:space="0" w:color="auto"/>
        <w:right w:val="none" w:sz="0" w:space="0" w:color="auto"/>
      </w:divBdr>
    </w:div>
    <w:div w:id="2009938188">
      <w:bodyDiv w:val="1"/>
      <w:marLeft w:val="0"/>
      <w:marRight w:val="0"/>
      <w:marTop w:val="0"/>
      <w:marBottom w:val="0"/>
      <w:divBdr>
        <w:top w:val="none" w:sz="0" w:space="0" w:color="auto"/>
        <w:left w:val="none" w:sz="0" w:space="0" w:color="auto"/>
        <w:bottom w:val="none" w:sz="0" w:space="0" w:color="auto"/>
        <w:right w:val="none" w:sz="0" w:space="0" w:color="auto"/>
      </w:divBdr>
    </w:div>
    <w:div w:id="2020739015">
      <w:bodyDiv w:val="1"/>
      <w:marLeft w:val="0"/>
      <w:marRight w:val="0"/>
      <w:marTop w:val="0"/>
      <w:marBottom w:val="0"/>
      <w:divBdr>
        <w:top w:val="none" w:sz="0" w:space="0" w:color="auto"/>
        <w:left w:val="none" w:sz="0" w:space="0" w:color="auto"/>
        <w:bottom w:val="none" w:sz="0" w:space="0" w:color="auto"/>
        <w:right w:val="none" w:sz="0" w:space="0" w:color="auto"/>
      </w:divBdr>
    </w:div>
    <w:div w:id="2060741788">
      <w:bodyDiv w:val="1"/>
      <w:marLeft w:val="0"/>
      <w:marRight w:val="0"/>
      <w:marTop w:val="0"/>
      <w:marBottom w:val="0"/>
      <w:divBdr>
        <w:top w:val="none" w:sz="0" w:space="0" w:color="auto"/>
        <w:left w:val="none" w:sz="0" w:space="0" w:color="auto"/>
        <w:bottom w:val="none" w:sz="0" w:space="0" w:color="auto"/>
        <w:right w:val="none" w:sz="0" w:space="0" w:color="auto"/>
      </w:divBdr>
    </w:div>
    <w:div w:id="2067802339">
      <w:bodyDiv w:val="1"/>
      <w:marLeft w:val="0"/>
      <w:marRight w:val="0"/>
      <w:marTop w:val="0"/>
      <w:marBottom w:val="0"/>
      <w:divBdr>
        <w:top w:val="none" w:sz="0" w:space="0" w:color="auto"/>
        <w:left w:val="none" w:sz="0" w:space="0" w:color="auto"/>
        <w:bottom w:val="none" w:sz="0" w:space="0" w:color="auto"/>
        <w:right w:val="none" w:sz="0" w:space="0" w:color="auto"/>
      </w:divBdr>
    </w:div>
    <w:div w:id="2087140578">
      <w:bodyDiv w:val="1"/>
      <w:marLeft w:val="0"/>
      <w:marRight w:val="0"/>
      <w:marTop w:val="0"/>
      <w:marBottom w:val="0"/>
      <w:divBdr>
        <w:top w:val="none" w:sz="0" w:space="0" w:color="auto"/>
        <w:left w:val="none" w:sz="0" w:space="0" w:color="auto"/>
        <w:bottom w:val="none" w:sz="0" w:space="0" w:color="auto"/>
        <w:right w:val="none" w:sz="0" w:space="0" w:color="auto"/>
      </w:divBdr>
    </w:div>
    <w:div w:id="21425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51CB6-115D-4B2A-8284-D422453F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12</Pages>
  <Words>3533</Words>
  <Characters>20141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 отделения - Полякова Т.А.</dc:creator>
  <cp:lastModifiedBy>Заместитель начальника отдела - Марченко Е.С.</cp:lastModifiedBy>
  <cp:revision>83</cp:revision>
  <cp:lastPrinted>2024-09-13T04:51:00Z</cp:lastPrinted>
  <dcterms:created xsi:type="dcterms:W3CDTF">2024-04-22T00:17:00Z</dcterms:created>
  <dcterms:modified xsi:type="dcterms:W3CDTF">2025-04-25T00:54:00Z</dcterms:modified>
</cp:coreProperties>
</file>