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E9" w:rsidRDefault="00042BE9" w:rsidP="00042B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042BE9" w:rsidRDefault="00042BE9" w:rsidP="00042B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УСЬКА-ОРОЧСКОГО СЕЛЬСКОГО ПОСЕЛЕНИЯ</w:t>
      </w:r>
      <w:r>
        <w:rPr>
          <w:b/>
          <w:bCs/>
          <w:color w:val="000000"/>
        </w:rPr>
        <w:br/>
        <w:t>ВАНИНСКОГО МУНИЦИПАЛЬНОГО РАЙОНА</w:t>
      </w:r>
    </w:p>
    <w:p w:rsidR="00042BE9" w:rsidRDefault="00042BE9" w:rsidP="00042B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ХАБАРОВСКОГО КРАЯ</w:t>
      </w:r>
    </w:p>
    <w:p w:rsidR="00042BE9" w:rsidRDefault="00042BE9" w:rsidP="00042BE9">
      <w:pPr>
        <w:jc w:val="center"/>
        <w:rPr>
          <w:b/>
          <w:bCs/>
          <w:color w:val="000000"/>
        </w:rPr>
      </w:pPr>
    </w:p>
    <w:p w:rsidR="00042BE9" w:rsidRDefault="00042BE9" w:rsidP="00042B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56E66" w:rsidRDefault="00D56E66"/>
    <w:p w:rsidR="00042BE9" w:rsidRPr="0049299D" w:rsidRDefault="0049299D">
      <w:pPr>
        <w:rPr>
          <w:sz w:val="28"/>
          <w:szCs w:val="28"/>
          <w:u w:val="single"/>
        </w:rPr>
      </w:pPr>
      <w:r w:rsidRPr="0049299D">
        <w:rPr>
          <w:sz w:val="28"/>
          <w:szCs w:val="28"/>
          <w:u w:val="single"/>
        </w:rPr>
        <w:t>13.04.2022  №  20</w:t>
      </w:r>
    </w:p>
    <w:p w:rsidR="00042BE9" w:rsidRPr="0049299D" w:rsidRDefault="0049299D">
      <w:pPr>
        <w:rPr>
          <w:sz w:val="18"/>
          <w:szCs w:val="18"/>
        </w:rPr>
      </w:pPr>
      <w:r>
        <w:rPr>
          <w:sz w:val="18"/>
          <w:szCs w:val="18"/>
        </w:rPr>
        <w:t xml:space="preserve">   с </w:t>
      </w:r>
      <w:proofErr w:type="spellStart"/>
      <w:r>
        <w:rPr>
          <w:sz w:val="18"/>
          <w:szCs w:val="18"/>
        </w:rPr>
        <w:t>Уська-Орочская</w:t>
      </w:r>
      <w:proofErr w:type="spellEnd"/>
    </w:p>
    <w:p w:rsidR="00042BE9" w:rsidRDefault="00042BE9"/>
    <w:p w:rsidR="00042BE9" w:rsidRDefault="00042BE9"/>
    <w:p w:rsidR="009D7636" w:rsidRDefault="009D763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первичной пожарной безопасности на террито</w:t>
      </w:r>
      <w:r w:rsidR="0071261C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71261C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71261C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56065C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5606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в период введения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B7E9E" w:rsidRDefault="001B7E9E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E9E" w:rsidRDefault="001B7E9E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AD8" w:rsidRPr="00F86A1B" w:rsidRDefault="00F807E8" w:rsidP="008C4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Хабаровского края от 29.11.2021 № 584-пр «Об утверждении Перечня населенных пунктов Хабаровского края, подверженных угрозе лесных пожаров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(природных) пожаров, на 2022 год</w:t>
      </w:r>
      <w:r w:rsidR="00F86A1B">
        <w:rPr>
          <w:rFonts w:ascii="Times New Roman" w:hAnsi="Times New Roman" w:cs="Times New Roman"/>
          <w:sz w:val="28"/>
          <w:szCs w:val="28"/>
        </w:rPr>
        <w:t xml:space="preserve">,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Перечня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территорий организаций отдыха детей и их оздоровления, территорий садоводства или огородничества, расположенных на территории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Хабаровского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края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, подверженных угрозе лесных пожаров, на 2022 год, о начале пожароопасного сезона на территории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Хабаровского</w:t>
      </w:r>
      <w:proofErr w:type="gramEnd"/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края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в. 2022 году и признании </w:t>
      </w:r>
      <w:proofErr w:type="gramStart"/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силу отдельных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постановлений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Правительства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Хабаровского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F86A1B" w:rsidRPr="00F86A1B">
        <w:rPr>
          <w:rStyle w:val="extendedtext-full"/>
          <w:rFonts w:ascii="Times New Roman" w:hAnsi="Times New Roman" w:cs="Times New Roman"/>
          <w:bCs/>
          <w:sz w:val="28"/>
          <w:szCs w:val="28"/>
        </w:rPr>
        <w:t>края</w:t>
      </w:r>
      <w:r w:rsidR="00F86A1B" w:rsidRPr="00F86A1B">
        <w:rPr>
          <w:rStyle w:val="extendedtext-full"/>
          <w:rFonts w:ascii="Times New Roman" w:hAnsi="Times New Roman" w:cs="Times New Roman"/>
          <w:sz w:val="28"/>
          <w:szCs w:val="28"/>
        </w:rPr>
        <w:t>"</w:t>
      </w:r>
      <w:r w:rsidR="0056065C">
        <w:rPr>
          <w:rStyle w:val="extendedtext-full"/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56065C">
        <w:rPr>
          <w:rStyle w:val="extendedtext-full"/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56065C">
        <w:rPr>
          <w:rStyle w:val="extendedtext-full"/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065C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 w:rsidR="00F23240">
        <w:rPr>
          <w:rFonts w:ascii="Times New Roman" w:hAnsi="Times New Roman" w:cs="Times New Roman"/>
          <w:sz w:val="28"/>
          <w:szCs w:val="28"/>
        </w:rPr>
        <w:t xml:space="preserve"> от 06.04.2022 № 260 «О введении особого противопожарного режима на территории </w:t>
      </w:r>
      <w:proofErr w:type="spellStart"/>
      <w:r w:rsidR="00F23240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F23240">
        <w:rPr>
          <w:rFonts w:ascii="Times New Roman" w:hAnsi="Times New Roman" w:cs="Times New Roman"/>
          <w:sz w:val="28"/>
          <w:szCs w:val="28"/>
        </w:rPr>
        <w:t xml:space="preserve"> </w:t>
      </w:r>
      <w:r w:rsidR="00F23240">
        <w:rPr>
          <w:rStyle w:val="extendedtext-full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3240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 w:rsidR="00A73F53">
        <w:rPr>
          <w:rFonts w:ascii="Times New Roman" w:hAnsi="Times New Roman" w:cs="Times New Roman"/>
          <w:sz w:val="28"/>
          <w:szCs w:val="28"/>
        </w:rPr>
        <w:t xml:space="preserve">», </w:t>
      </w:r>
      <w:r w:rsidR="008C4AD8">
        <w:rPr>
          <w:rFonts w:ascii="Times New Roman" w:hAnsi="Times New Roman" w:cs="Times New Roman"/>
          <w:sz w:val="28"/>
          <w:szCs w:val="28"/>
        </w:rPr>
        <w:t>в целях снижения чрезвычайных ситуаций</w:t>
      </w:r>
      <w:r w:rsidR="008C4AD8">
        <w:rPr>
          <w:rFonts w:ascii="Times New Roman" w:hAnsi="Times New Roman" w:cs="Times New Roman"/>
          <w:sz w:val="28"/>
          <w:szCs w:val="28"/>
        </w:rPr>
        <w:t>,</w:t>
      </w:r>
      <w:r w:rsidR="008C4AD8" w:rsidRPr="008C4AD8">
        <w:rPr>
          <w:rFonts w:ascii="Times New Roman" w:hAnsi="Times New Roman" w:cs="Times New Roman"/>
          <w:sz w:val="28"/>
          <w:szCs w:val="28"/>
        </w:rPr>
        <w:t xml:space="preserve"> </w:t>
      </w:r>
      <w:r w:rsidR="008C4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C4AD8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="008C4A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4AD8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8C4AD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A73F53" w:rsidRPr="00F86A1B" w:rsidRDefault="00A73F53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E76B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7E8" w:rsidRPr="008C4AD8" w:rsidRDefault="008C4AD8" w:rsidP="009D763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4AD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8C4AD8">
        <w:rPr>
          <w:rFonts w:ascii="Times New Roman" w:hAnsi="Times New Roman" w:cs="Times New Roman"/>
          <w:sz w:val="28"/>
          <w:szCs w:val="28"/>
        </w:rPr>
        <w:t xml:space="preserve">введения особого противопожарного режима на территории </w:t>
      </w:r>
      <w:proofErr w:type="spellStart"/>
      <w:r w:rsidRPr="008C4AD8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8C4A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4AD8">
        <w:rPr>
          <w:rFonts w:ascii="Times New Roman" w:hAnsi="Times New Roman" w:cs="Times New Roman"/>
          <w:sz w:val="28"/>
          <w:szCs w:val="28"/>
        </w:rPr>
        <w:t xml:space="preserve"> с 18 апреля 2022 г. </w:t>
      </w:r>
      <w:r w:rsidR="000E093C">
        <w:rPr>
          <w:rFonts w:ascii="Times New Roman" w:hAnsi="Times New Roman" w:cs="Times New Roman"/>
          <w:sz w:val="28"/>
          <w:szCs w:val="28"/>
        </w:rPr>
        <w:t xml:space="preserve">принять следующие меры </w:t>
      </w:r>
      <w:r w:rsidR="000E093C">
        <w:rPr>
          <w:rFonts w:ascii="Times New Roman" w:hAnsi="Times New Roman" w:cs="Times New Roman"/>
          <w:sz w:val="28"/>
          <w:szCs w:val="28"/>
        </w:rPr>
        <w:t>первичной пожарной безопасности</w:t>
      </w:r>
      <w:r w:rsidR="000E093C">
        <w:rPr>
          <w:rFonts w:ascii="Times New Roman" w:hAnsi="Times New Roman" w:cs="Times New Roman"/>
          <w:sz w:val="28"/>
          <w:szCs w:val="28"/>
        </w:rPr>
        <w:t>:</w:t>
      </w:r>
    </w:p>
    <w:p w:rsidR="00380D4D" w:rsidRPr="00514356" w:rsidRDefault="006C415D" w:rsidP="00380D4D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1DE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 xml:space="preserve">Организовать информирование населения сельского поселения </w:t>
      </w:r>
      <w:r w:rsidR="00514356" w:rsidRPr="007B1DE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о соблюдении требований пожарной безопасности</w:t>
      </w:r>
      <w:r w:rsidR="00514356" w:rsidRPr="007B1DE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 xml:space="preserve"> </w:t>
      </w:r>
      <w:r w:rsidRPr="007B1DE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через вывешивания на информационных стендах  памяток</w:t>
      </w:r>
      <w:proofErr w:type="gramStart"/>
      <w:r w:rsidRPr="007B1DEB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 w:bidi="ar-SA"/>
        </w:rPr>
        <w:t> .</w:t>
      </w:r>
      <w:proofErr w:type="gramEnd"/>
    </w:p>
    <w:p w:rsidR="00514356" w:rsidRPr="003A5F85" w:rsidRDefault="00514356" w:rsidP="00514356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1D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Запретить  сжигание сухой травы, мусора,   и отходов на территории </w:t>
      </w:r>
      <w:r w:rsidRPr="003A5F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поселения, </w:t>
      </w:r>
      <w:r w:rsidRPr="007B1D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организаций</w:t>
      </w:r>
      <w:r w:rsidRPr="003A5F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предприятий</w:t>
      </w:r>
      <w:r w:rsidRPr="007B1DE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частных предпринимателей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14356" w:rsidRPr="00380D4D" w:rsidRDefault="00831D92" w:rsidP="00380D4D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Провести сход (собрание</w:t>
      </w:r>
      <w:r>
        <w:rPr>
          <w:color w:val="000000"/>
          <w:sz w:val="28"/>
          <w:szCs w:val="28"/>
        </w:rPr>
        <w:t>) граждан с целью инструктажа населения по вопросам пожарной безопасности</w:t>
      </w:r>
      <w:r>
        <w:rPr>
          <w:color w:val="000000"/>
          <w:sz w:val="28"/>
          <w:szCs w:val="28"/>
        </w:rPr>
        <w:t>.</w:t>
      </w:r>
    </w:p>
    <w:p w:rsidR="00831D92" w:rsidRPr="00831D92" w:rsidRDefault="00380D4D" w:rsidP="009D7636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Комиссии по ГО и ЧС</w:t>
      </w:r>
      <w:r w:rsidR="00B32C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B957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патрульной, патрульно-маневренной группам</w:t>
      </w:r>
      <w:r w:rsidR="00831D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F807E8" w:rsidRDefault="00831D92" w:rsidP="00831D92">
      <w:pPr>
        <w:pStyle w:val="a3"/>
        <w:ind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</w:t>
      </w:r>
      <w:r w:rsidR="00380D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</w:t>
      </w:r>
      <w:r w:rsidR="00380D4D" w:rsidRPr="00380D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ровести р</w:t>
      </w:r>
      <w:r w:rsidR="00380D4D" w:rsidRPr="00380D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аботу по обследованию территории</w:t>
      </w:r>
      <w:r w:rsidR="00380D4D" w:rsidRPr="00380D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80D4D" w:rsidRPr="00380D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села </w:t>
      </w:r>
      <w:r w:rsidR="00380D4D" w:rsidRPr="00380D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предмет выявления ветхих, заброшенных и т.п. строений, несанкционированных свалок мусора,  принять меры по их сносу и (или)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ликвидации;</w:t>
      </w:r>
    </w:p>
    <w:p w:rsidR="00831D92" w:rsidRDefault="00831D92" w:rsidP="00831D92">
      <w:pPr>
        <w:pStyle w:val="a3"/>
        <w:ind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провести осмотр минерализованной полосы, при необходимости выполнить обновление;</w:t>
      </w:r>
    </w:p>
    <w:p w:rsidR="00831D92" w:rsidRPr="00380D4D" w:rsidRDefault="00831D92" w:rsidP="00831D9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color w:val="000000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</w:t>
      </w:r>
    </w:p>
    <w:p w:rsidR="008445AA" w:rsidRPr="008445AA" w:rsidRDefault="008445AA" w:rsidP="008445AA">
      <w:pPr>
        <w:pStyle w:val="a4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</w:t>
      </w:r>
      <w:r w:rsidRPr="008445AA">
        <w:rPr>
          <w:snapToGrid w:val="0"/>
          <w:sz w:val="28"/>
          <w:szCs w:val="28"/>
        </w:rPr>
        <w:t>уководителям организаций, предприятий и учреждений</w:t>
      </w:r>
      <w:r>
        <w:rPr>
          <w:snapToGrid w:val="0"/>
          <w:sz w:val="28"/>
          <w:szCs w:val="28"/>
        </w:rPr>
        <w:t xml:space="preserve"> всех форм собственности</w:t>
      </w:r>
      <w:r w:rsidRPr="008445AA">
        <w:rPr>
          <w:snapToGrid w:val="0"/>
          <w:sz w:val="28"/>
          <w:szCs w:val="28"/>
        </w:rPr>
        <w:t>, расположенных на территории сельского поселения:</w:t>
      </w:r>
    </w:p>
    <w:p w:rsidR="008445AA" w:rsidRPr="008445AA" w:rsidRDefault="008445AA" w:rsidP="008445A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445AA">
        <w:rPr>
          <w:sz w:val="28"/>
          <w:szCs w:val="28"/>
        </w:rPr>
        <w:t>- провести дополнительные инструктажи с работающим персоналом по мерам пожарной безопасности на территории предприятий во время проведения выходных дней;</w:t>
      </w:r>
    </w:p>
    <w:p w:rsidR="00F807E8" w:rsidRPr="008445AA" w:rsidRDefault="008445AA" w:rsidP="008445A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5AA">
        <w:rPr>
          <w:rFonts w:ascii="Times New Roman" w:hAnsi="Times New Roman" w:cs="Times New Roman"/>
          <w:sz w:val="28"/>
          <w:szCs w:val="28"/>
        </w:rPr>
        <w:t>- проверить наличие и исправность первичных средств пожаротушения</w:t>
      </w:r>
      <w:r w:rsidR="00DC3367">
        <w:rPr>
          <w:rFonts w:ascii="Times New Roman" w:hAnsi="Times New Roman" w:cs="Times New Roman"/>
          <w:sz w:val="28"/>
          <w:szCs w:val="28"/>
        </w:rPr>
        <w:t>;</w:t>
      </w:r>
    </w:p>
    <w:p w:rsidR="00F807E8" w:rsidRPr="008445AA" w:rsidRDefault="00DC3367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 </w:t>
      </w:r>
      <w:r>
        <w:rPr>
          <w:color w:val="000000"/>
          <w:sz w:val="28"/>
          <w:szCs w:val="28"/>
        </w:rPr>
        <w:t>организовать уборку и вывоз мусора (отходов) с</w:t>
      </w:r>
      <w:r>
        <w:rPr>
          <w:color w:val="000000"/>
          <w:sz w:val="28"/>
          <w:szCs w:val="28"/>
        </w:rPr>
        <w:t>о своих</w:t>
      </w:r>
      <w:r>
        <w:rPr>
          <w:color w:val="000000"/>
          <w:sz w:val="28"/>
          <w:szCs w:val="28"/>
        </w:rPr>
        <w:t xml:space="preserve"> территорий</w:t>
      </w:r>
      <w:r>
        <w:rPr>
          <w:color w:val="000000"/>
          <w:sz w:val="28"/>
          <w:szCs w:val="28"/>
        </w:rPr>
        <w:t>.</w:t>
      </w:r>
    </w:p>
    <w:p w:rsidR="00F807E8" w:rsidRDefault="0071261C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Определить, что прием и регистрацию сообщений о пожарах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8(4212) 22-4-47.</w:t>
      </w:r>
    </w:p>
    <w:p w:rsidR="00226986" w:rsidRDefault="00226986" w:rsidP="00226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Сборнике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разместить на официальном интернет-сайте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//uska-orochskaya.ru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986" w:rsidRDefault="00226986" w:rsidP="00226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226986" w:rsidRDefault="00226986" w:rsidP="00226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опубликования (обнародования).</w:t>
      </w:r>
    </w:p>
    <w:p w:rsidR="00226986" w:rsidRDefault="00226986" w:rsidP="00226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986" w:rsidRDefault="00226986" w:rsidP="00226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986" w:rsidRDefault="00226986" w:rsidP="00226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986" w:rsidRDefault="00226986" w:rsidP="00226986">
      <w:pPr>
        <w:pStyle w:val="ab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299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Н.И.Пуртов</w:t>
      </w:r>
      <w:proofErr w:type="spellEnd"/>
    </w:p>
    <w:p w:rsidR="00226986" w:rsidRDefault="0022698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F85" w:rsidRDefault="003A5F85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F85" w:rsidRDefault="003A5F85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356" w:rsidRDefault="00514356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E9E" w:rsidRPr="009D7636" w:rsidRDefault="001B7E9E" w:rsidP="009D7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7E9E" w:rsidRPr="009D7636" w:rsidSect="00042BE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6F"/>
    <w:multiLevelType w:val="multilevel"/>
    <w:tmpl w:val="A2A4DC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75439B9"/>
    <w:multiLevelType w:val="multilevel"/>
    <w:tmpl w:val="64DA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B0EF4"/>
    <w:multiLevelType w:val="multilevel"/>
    <w:tmpl w:val="A0206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3">
    <w:nsid w:val="7C145342"/>
    <w:multiLevelType w:val="multilevel"/>
    <w:tmpl w:val="B380ABA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9"/>
    <w:rsid w:val="00042BE9"/>
    <w:rsid w:val="000E093C"/>
    <w:rsid w:val="001B7E9E"/>
    <w:rsid w:val="001D1C9A"/>
    <w:rsid w:val="00226986"/>
    <w:rsid w:val="00380D4D"/>
    <w:rsid w:val="003A5F85"/>
    <w:rsid w:val="0041766E"/>
    <w:rsid w:val="00447B73"/>
    <w:rsid w:val="0049299D"/>
    <w:rsid w:val="00514356"/>
    <w:rsid w:val="00544566"/>
    <w:rsid w:val="0056065C"/>
    <w:rsid w:val="006C415D"/>
    <w:rsid w:val="006D58BD"/>
    <w:rsid w:val="0071261C"/>
    <w:rsid w:val="007B1DEB"/>
    <w:rsid w:val="00831D92"/>
    <w:rsid w:val="008445AA"/>
    <w:rsid w:val="008C4AD8"/>
    <w:rsid w:val="009D7636"/>
    <w:rsid w:val="00A73F53"/>
    <w:rsid w:val="00B32C1D"/>
    <w:rsid w:val="00B957DD"/>
    <w:rsid w:val="00D56E66"/>
    <w:rsid w:val="00DC3367"/>
    <w:rsid w:val="00E712CE"/>
    <w:rsid w:val="00E76B04"/>
    <w:rsid w:val="00EB661F"/>
    <w:rsid w:val="00F23240"/>
    <w:rsid w:val="00F807E8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36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1B7E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00">
    <w:name w:val="a0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10">
    <w:name w:val="a1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B1D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B1D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B1DEB"/>
    <w:rPr>
      <w:color w:val="0000FF"/>
      <w:u w:val="single"/>
    </w:rPr>
  </w:style>
  <w:style w:type="paragraph" w:customStyle="1" w:styleId="back-link">
    <w:name w:val="back-link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B1DE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B1DEB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extendedtext-full">
    <w:name w:val="extendedtext-full"/>
    <w:basedOn w:val="a0"/>
    <w:rsid w:val="00F86A1B"/>
  </w:style>
  <w:style w:type="paragraph" w:styleId="aa">
    <w:name w:val="List Paragraph"/>
    <w:basedOn w:val="a"/>
    <w:uiPriority w:val="34"/>
    <w:qFormat/>
    <w:rsid w:val="00380D4D"/>
    <w:pPr>
      <w:ind w:left="720"/>
      <w:contextualSpacing/>
    </w:pPr>
    <w:rPr>
      <w:rFonts w:cs="Mangal"/>
      <w:szCs w:val="21"/>
    </w:rPr>
  </w:style>
  <w:style w:type="paragraph" w:styleId="ab">
    <w:name w:val="Body Text"/>
    <w:basedOn w:val="a"/>
    <w:link w:val="ac"/>
    <w:uiPriority w:val="99"/>
    <w:semiHidden/>
    <w:unhideWhenUsed/>
    <w:rsid w:val="00226986"/>
    <w:pPr>
      <w:spacing w:after="120"/>
    </w:pPr>
    <w:rPr>
      <w:rFonts w:cs="Mangal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226986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36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1B7E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00">
    <w:name w:val="a0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10">
    <w:name w:val="a1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B1D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B1D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B1DEB"/>
    <w:rPr>
      <w:color w:val="0000FF"/>
      <w:u w:val="single"/>
    </w:rPr>
  </w:style>
  <w:style w:type="paragraph" w:customStyle="1" w:styleId="back-link">
    <w:name w:val="back-link"/>
    <w:basedOn w:val="a"/>
    <w:rsid w:val="007B1D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B1DE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B1DEB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customStyle="1" w:styleId="extendedtext-full">
    <w:name w:val="extendedtext-full"/>
    <w:basedOn w:val="a0"/>
    <w:rsid w:val="00F86A1B"/>
  </w:style>
  <w:style w:type="paragraph" w:styleId="aa">
    <w:name w:val="List Paragraph"/>
    <w:basedOn w:val="a"/>
    <w:uiPriority w:val="34"/>
    <w:qFormat/>
    <w:rsid w:val="00380D4D"/>
    <w:pPr>
      <w:ind w:left="720"/>
      <w:contextualSpacing/>
    </w:pPr>
    <w:rPr>
      <w:rFonts w:cs="Mangal"/>
      <w:szCs w:val="21"/>
    </w:rPr>
  </w:style>
  <w:style w:type="paragraph" w:styleId="ab">
    <w:name w:val="Body Text"/>
    <w:basedOn w:val="a"/>
    <w:link w:val="ac"/>
    <w:uiPriority w:val="99"/>
    <w:semiHidden/>
    <w:unhideWhenUsed/>
    <w:rsid w:val="00226986"/>
    <w:pPr>
      <w:spacing w:after="120"/>
    </w:pPr>
    <w:rPr>
      <w:rFonts w:cs="Mangal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226986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27</cp:revision>
  <dcterms:created xsi:type="dcterms:W3CDTF">2022-04-12T22:25:00Z</dcterms:created>
  <dcterms:modified xsi:type="dcterms:W3CDTF">2022-04-13T04:38:00Z</dcterms:modified>
</cp:coreProperties>
</file>