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5D" w:rsidRDefault="0090065D" w:rsidP="0090065D">
      <w:pPr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Совет депутатов</w:t>
      </w:r>
    </w:p>
    <w:p w:rsidR="0090065D" w:rsidRDefault="0090065D" w:rsidP="0090065D">
      <w:pPr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УСЬКА-ОРОЧСКОГО СЕЛЬСКОГО ПОСЕЛЕНИЯ</w:t>
      </w:r>
    </w:p>
    <w:p w:rsidR="0090065D" w:rsidRDefault="0090065D" w:rsidP="0090065D">
      <w:pPr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ВАНИНСКОГО МУНИЦИПАЛЬНОГО РАЙОНА</w:t>
      </w:r>
    </w:p>
    <w:p w:rsidR="0090065D" w:rsidRDefault="0090065D" w:rsidP="0090065D">
      <w:pPr>
        <w:jc w:val="center"/>
        <w:rPr>
          <w:color w:val="000000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ХАБАРОВСКОГО КРАЯ</w:t>
      </w:r>
    </w:p>
    <w:p w:rsidR="0090065D" w:rsidRDefault="0090065D" w:rsidP="0090065D">
      <w:pPr>
        <w:jc w:val="both"/>
        <w:rPr>
          <w:color w:val="000000"/>
          <w:shd w:val="clear" w:color="auto" w:fill="FFFFFF"/>
        </w:rPr>
      </w:pPr>
    </w:p>
    <w:p w:rsidR="0090065D" w:rsidRDefault="0090065D" w:rsidP="0090065D">
      <w:pPr>
        <w:ind w:left="-30" w:firstLine="10"/>
        <w:jc w:val="center"/>
      </w:pP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Е Ш Е Н И Е</w:t>
      </w:r>
    </w:p>
    <w:p w:rsidR="0090065D" w:rsidRDefault="0090065D" w:rsidP="0090065D">
      <w:pPr>
        <w:jc w:val="both"/>
      </w:pPr>
    </w:p>
    <w:p w:rsidR="0090065D" w:rsidRDefault="00475169" w:rsidP="0090065D">
      <w:pPr>
        <w:jc w:val="both"/>
      </w:pPr>
      <w:r>
        <w:rPr>
          <w:sz w:val="28"/>
          <w:szCs w:val="28"/>
        </w:rPr>
        <w:t>26.11.2020   № 44</w:t>
      </w:r>
    </w:p>
    <w:p w:rsidR="0090065D" w:rsidRDefault="0090065D" w:rsidP="0090065D">
      <w:pPr>
        <w:jc w:val="center"/>
      </w:pPr>
    </w:p>
    <w:p w:rsidR="0090065D" w:rsidRDefault="0090065D" w:rsidP="009006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065D" w:rsidRDefault="0090065D" w:rsidP="009006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принятии решения о внесении изменений в Устав </w:t>
      </w:r>
      <w:proofErr w:type="spellStart"/>
      <w:r>
        <w:rPr>
          <w:rFonts w:ascii="Times New Roman" w:hAnsi="Times New Roman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Хабаровского края</w:t>
      </w:r>
    </w:p>
    <w:p w:rsidR="0090065D" w:rsidRDefault="0090065D" w:rsidP="009006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065D" w:rsidRDefault="0090065D" w:rsidP="009006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065D" w:rsidRDefault="0090065D" w:rsidP="009006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Руководствуясь  пунктом 1 части 4 статьи 3 Федерального закона от 21.07.2005 № 97-ФЗ «О государственной регистрации уставов муниципальных образований»,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0065D" w:rsidRDefault="0090065D" w:rsidP="009006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90065D" w:rsidRDefault="0090065D" w:rsidP="0090065D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решение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</w:t>
      </w:r>
      <w:r w:rsidR="00475169">
        <w:rPr>
          <w:rFonts w:ascii="Times New Roman" w:hAnsi="Times New Roman"/>
          <w:sz w:val="28"/>
          <w:szCs w:val="28"/>
        </w:rPr>
        <w:t>йона Хабаровского края от  26.11.2020 № 43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</w:t>
      </w:r>
      <w:proofErr w:type="spellStart"/>
      <w:r>
        <w:rPr>
          <w:rFonts w:ascii="Times New Roman" w:hAnsi="Times New Roman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90065D" w:rsidRDefault="0090065D" w:rsidP="0090065D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Хабаровского края в порядке, установленном  частями 1,3 статьи 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Главное управление Министерства юстиции Российской Федерации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Хабаровскому краю и Еврейской автономной области для проверки и государственной регистрации.</w:t>
      </w:r>
    </w:p>
    <w:p w:rsidR="0090065D" w:rsidRDefault="0090065D" w:rsidP="0090065D">
      <w:pPr>
        <w:pStyle w:val="a4"/>
        <w:widowControl/>
        <w:autoSpaceDE w:val="0"/>
        <w:ind w:left="0"/>
        <w:jc w:val="both"/>
        <w:rPr>
          <w:rFonts w:cs="Liberation Serif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постоянную депутатскую комиссию по мандатам, регламенту и местному самоуправлению.</w:t>
      </w:r>
    </w:p>
    <w:p w:rsidR="0090065D" w:rsidRDefault="0090065D" w:rsidP="0090065D">
      <w:pPr>
        <w:pStyle w:val="a4"/>
        <w:ind w:left="0"/>
        <w:jc w:val="both"/>
        <w:rPr>
          <w:rFonts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ab/>
        <w:t>4.</w:t>
      </w:r>
      <w:r>
        <w:rPr>
          <w:rFonts w:cs="Liberation Serif"/>
          <w:color w:val="000000"/>
          <w:sz w:val="28"/>
          <w:szCs w:val="28"/>
        </w:rPr>
        <w:tab/>
        <w:t>Настоящее решение вступает в силу после его официального опубликования (обнародования).</w:t>
      </w:r>
    </w:p>
    <w:p w:rsidR="0090065D" w:rsidRDefault="0090065D" w:rsidP="00900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065D" w:rsidRDefault="0090065D" w:rsidP="009006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065D" w:rsidRDefault="0090065D" w:rsidP="009006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065D" w:rsidRDefault="0090065D" w:rsidP="009006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Н.И.Пуртов</w:t>
      </w:r>
      <w:proofErr w:type="spellEnd"/>
    </w:p>
    <w:p w:rsidR="0090065D" w:rsidRDefault="0090065D" w:rsidP="009006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065D" w:rsidRDefault="0090065D" w:rsidP="009006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065D" w:rsidRDefault="0090065D" w:rsidP="009006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А.В.Бурсова</w:t>
      </w:r>
      <w:proofErr w:type="spellEnd"/>
    </w:p>
    <w:p w:rsidR="0090065D" w:rsidRDefault="0090065D" w:rsidP="0090065D"/>
    <w:p w:rsidR="0090065D" w:rsidRDefault="0090065D" w:rsidP="0090065D"/>
    <w:p w:rsidR="00FA6004" w:rsidRPr="0090065D" w:rsidRDefault="00FA6004" w:rsidP="00900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A6004" w:rsidRPr="0090065D" w:rsidSect="0090065D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</w:font>
  <w:font w:name="DejaVu Sans">
    <w:altName w:val="Times New Roman"/>
    <w:panose1 w:val="020B0604020202020204"/>
    <w:charset w:val="01"/>
    <w:family w:val="auto"/>
    <w:pitch w:val="variable"/>
  </w:font>
  <w:font w:name="Lohit Hindi">
    <w:altName w:val="Times New Roman"/>
    <w:panose1 w:val="020B0604020202020204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14F2"/>
    <w:multiLevelType w:val="hybridMultilevel"/>
    <w:tmpl w:val="B7DA9FC8"/>
    <w:lvl w:ilvl="0" w:tplc="41D85CB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5D"/>
    <w:rsid w:val="00475169"/>
    <w:rsid w:val="0090065D"/>
    <w:rsid w:val="00FA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5D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6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065D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5D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6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065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2020-12-01T00:31:00Z</dcterms:created>
  <dcterms:modified xsi:type="dcterms:W3CDTF">2020-12-01T03:31:00Z</dcterms:modified>
</cp:coreProperties>
</file>